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BC" w:rsidRPr="00620B9D" w:rsidRDefault="00A965B8" w:rsidP="00A96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9D">
        <w:rPr>
          <w:rFonts w:ascii="Times New Roman" w:hAnsi="Times New Roman" w:cs="Times New Roman"/>
          <w:b/>
          <w:sz w:val="24"/>
          <w:szCs w:val="24"/>
        </w:rPr>
        <w:t>Language Access Plan</w:t>
      </w:r>
    </w:p>
    <w:p w:rsidR="00A965B8" w:rsidRPr="00620B9D" w:rsidRDefault="00A965B8" w:rsidP="00A965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0B9D">
        <w:rPr>
          <w:rFonts w:ascii="Times New Roman" w:hAnsi="Times New Roman" w:cs="Times New Roman"/>
          <w:sz w:val="24"/>
          <w:szCs w:val="24"/>
        </w:rPr>
        <w:t>Policy TA7000</w:t>
      </w:r>
    </w:p>
    <w:p w:rsidR="00A965B8" w:rsidRPr="00620B9D" w:rsidRDefault="00A965B8" w:rsidP="00A965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0B9D">
        <w:rPr>
          <w:rFonts w:ascii="Times New Roman" w:hAnsi="Times New Roman" w:cs="Times New Roman"/>
          <w:sz w:val="24"/>
          <w:szCs w:val="24"/>
        </w:rPr>
        <w:t>Approval Date: 11-10-22</w:t>
      </w:r>
      <w:bookmarkStart w:id="0" w:name="_GoBack"/>
      <w:bookmarkEnd w:id="0"/>
    </w:p>
    <w:p w:rsidR="00A965B8" w:rsidRPr="00620B9D" w:rsidRDefault="00A965B8" w:rsidP="00A965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5B8" w:rsidRPr="00620B9D" w:rsidRDefault="00A965B8" w:rsidP="00A965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0B9D">
        <w:rPr>
          <w:rFonts w:ascii="Times New Roman" w:hAnsi="Times New Roman" w:cs="Times New Roman"/>
          <w:sz w:val="24"/>
          <w:szCs w:val="24"/>
        </w:rPr>
        <w:t xml:space="preserve">Purpose: The purpose </w:t>
      </w:r>
      <w:r w:rsidR="00872401">
        <w:rPr>
          <w:rFonts w:ascii="Times New Roman" w:hAnsi="Times New Roman" w:cs="Times New Roman"/>
          <w:sz w:val="24"/>
          <w:szCs w:val="24"/>
        </w:rPr>
        <w:t>(</w:t>
      </w:r>
      <w:r w:rsidRPr="00620B9D">
        <w:rPr>
          <w:rFonts w:ascii="Times New Roman" w:hAnsi="Times New Roman" w:cs="Times New Roman"/>
          <w:sz w:val="24"/>
          <w:szCs w:val="24"/>
        </w:rPr>
        <w:t>of the Language Access Plan</w:t>
      </w:r>
      <w:r w:rsidR="00872401">
        <w:rPr>
          <w:rFonts w:ascii="Times New Roman" w:hAnsi="Times New Roman" w:cs="Times New Roman"/>
          <w:sz w:val="24"/>
          <w:szCs w:val="24"/>
        </w:rPr>
        <w:t>)</w:t>
      </w:r>
      <w:r w:rsidRPr="00620B9D">
        <w:rPr>
          <w:rFonts w:ascii="Times New Roman" w:hAnsi="Times New Roman" w:cs="Times New Roman"/>
          <w:sz w:val="24"/>
          <w:szCs w:val="24"/>
        </w:rPr>
        <w:t xml:space="preserve"> </w:t>
      </w:r>
      <w:r w:rsidR="002E72BB">
        <w:rPr>
          <w:rFonts w:ascii="Times New Roman" w:hAnsi="Times New Roman" w:cs="Times New Roman"/>
          <w:sz w:val="24"/>
          <w:szCs w:val="24"/>
        </w:rPr>
        <w:t xml:space="preserve">is </w:t>
      </w:r>
      <w:r w:rsidR="00872401">
        <w:rPr>
          <w:rFonts w:ascii="Times New Roman" w:hAnsi="Times New Roman" w:cs="Times New Roman"/>
          <w:sz w:val="24"/>
          <w:szCs w:val="24"/>
        </w:rPr>
        <w:t>to</w:t>
      </w:r>
      <w:r w:rsidRPr="00620B9D">
        <w:rPr>
          <w:rFonts w:ascii="Times New Roman" w:hAnsi="Times New Roman" w:cs="Times New Roman"/>
          <w:sz w:val="24"/>
          <w:szCs w:val="24"/>
        </w:rPr>
        <w:t xml:space="preserve"> enable </w:t>
      </w:r>
      <w:r w:rsidR="00DE0A3E">
        <w:rPr>
          <w:rFonts w:ascii="Times New Roman" w:hAnsi="Times New Roman" w:cs="Times New Roman"/>
          <w:sz w:val="24"/>
          <w:szCs w:val="24"/>
        </w:rPr>
        <w:t>p</w:t>
      </w:r>
      <w:r w:rsidRPr="00620B9D">
        <w:rPr>
          <w:rFonts w:ascii="Times New Roman" w:hAnsi="Times New Roman" w:cs="Times New Roman"/>
          <w:sz w:val="24"/>
          <w:szCs w:val="24"/>
        </w:rPr>
        <w:t xml:space="preserve">arents </w:t>
      </w:r>
      <w:r w:rsidR="00872401">
        <w:rPr>
          <w:rFonts w:ascii="Times New Roman" w:hAnsi="Times New Roman" w:cs="Times New Roman"/>
          <w:sz w:val="24"/>
          <w:szCs w:val="24"/>
        </w:rPr>
        <w:t>the ability</w:t>
      </w:r>
      <w:r w:rsidRPr="00620B9D">
        <w:rPr>
          <w:rFonts w:ascii="Times New Roman" w:hAnsi="Times New Roman" w:cs="Times New Roman"/>
          <w:sz w:val="24"/>
          <w:szCs w:val="24"/>
        </w:rPr>
        <w:t xml:space="preserve"> to communicate effectively with the school </w:t>
      </w:r>
      <w:r w:rsidR="00872401">
        <w:rPr>
          <w:rFonts w:ascii="Times New Roman" w:hAnsi="Times New Roman" w:cs="Times New Roman"/>
          <w:sz w:val="24"/>
          <w:szCs w:val="24"/>
        </w:rPr>
        <w:t xml:space="preserve">regarding </w:t>
      </w:r>
      <w:r w:rsidRPr="00620B9D">
        <w:rPr>
          <w:rFonts w:ascii="Times New Roman" w:hAnsi="Times New Roman" w:cs="Times New Roman"/>
          <w:sz w:val="24"/>
          <w:szCs w:val="24"/>
        </w:rPr>
        <w:t>the education of their child</w:t>
      </w:r>
      <w:r w:rsidR="002E72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E72BB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2E72BB">
        <w:rPr>
          <w:rFonts w:ascii="Times New Roman" w:hAnsi="Times New Roman" w:cs="Times New Roman"/>
          <w:sz w:val="24"/>
          <w:szCs w:val="24"/>
        </w:rPr>
        <w:t>)</w:t>
      </w:r>
      <w:r w:rsidRPr="00620B9D">
        <w:rPr>
          <w:rFonts w:ascii="Times New Roman" w:hAnsi="Times New Roman" w:cs="Times New Roman"/>
          <w:sz w:val="24"/>
          <w:szCs w:val="24"/>
        </w:rPr>
        <w:t xml:space="preserve"> and </w:t>
      </w:r>
      <w:r w:rsidR="00872401">
        <w:rPr>
          <w:rFonts w:ascii="Times New Roman" w:hAnsi="Times New Roman" w:cs="Times New Roman"/>
          <w:sz w:val="24"/>
          <w:szCs w:val="24"/>
        </w:rPr>
        <w:t xml:space="preserve">to </w:t>
      </w:r>
      <w:r w:rsidRPr="00620B9D">
        <w:rPr>
          <w:rFonts w:ascii="Times New Roman" w:hAnsi="Times New Roman" w:cs="Times New Roman"/>
          <w:sz w:val="24"/>
          <w:szCs w:val="24"/>
        </w:rPr>
        <w:t>become a contributing member of the school community.</w:t>
      </w:r>
    </w:p>
    <w:p w:rsidR="00A965B8" w:rsidRPr="00620B9D" w:rsidRDefault="00A965B8" w:rsidP="00A965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6B4" w:rsidRPr="00620B9D" w:rsidRDefault="00A810EB" w:rsidP="00A810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B9D">
        <w:rPr>
          <w:rFonts w:ascii="Times New Roman" w:hAnsi="Times New Roman" w:cs="Times New Roman"/>
          <w:sz w:val="24"/>
          <w:szCs w:val="24"/>
        </w:rPr>
        <w:t>Determination of Primary Language</w:t>
      </w:r>
    </w:p>
    <w:p w:rsidR="008D6A16" w:rsidRDefault="00620B9D" w:rsidP="00F216B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Timpanogos Academy will</w:t>
      </w:r>
      <w:r w:rsidR="00A810EB" w:rsidRPr="00620B9D">
        <w:rPr>
          <w:rFonts w:ascii="Times New Roman" w:hAnsi="Times New Roman" w:cs="Times New Roman"/>
          <w:sz w:val="24"/>
          <w:szCs w:val="24"/>
        </w:rPr>
        <w:t xml:space="preserve"> determine within 30 (thirty) days of enrollment the primary language spoken by the student</w:t>
      </w:r>
      <w:r w:rsidR="008D6A16">
        <w:rPr>
          <w:rFonts w:ascii="Times New Roman" w:hAnsi="Times New Roman" w:cs="Times New Roman"/>
          <w:sz w:val="24"/>
          <w:szCs w:val="24"/>
        </w:rPr>
        <w:t xml:space="preserve"> and </w:t>
      </w:r>
      <w:r w:rsidR="00A810EB" w:rsidRPr="00620B9D">
        <w:rPr>
          <w:rFonts w:ascii="Times New Roman" w:hAnsi="Times New Roman" w:cs="Times New Roman"/>
          <w:sz w:val="24"/>
          <w:szCs w:val="24"/>
        </w:rPr>
        <w:t>the</w:t>
      </w:r>
      <w:r w:rsidR="008D6A16">
        <w:rPr>
          <w:rFonts w:ascii="Times New Roman" w:hAnsi="Times New Roman" w:cs="Times New Roman"/>
          <w:sz w:val="24"/>
          <w:szCs w:val="24"/>
        </w:rPr>
        <w:t>ir</w:t>
      </w:r>
      <w:r w:rsidR="00A810EB" w:rsidRPr="00620B9D">
        <w:rPr>
          <w:rFonts w:ascii="Times New Roman" w:hAnsi="Times New Roman" w:cs="Times New Roman"/>
          <w:sz w:val="24"/>
          <w:szCs w:val="24"/>
        </w:rPr>
        <w:t xml:space="preserve"> parent</w:t>
      </w:r>
      <w:r w:rsidR="008D6A16">
        <w:rPr>
          <w:rFonts w:ascii="Times New Roman" w:hAnsi="Times New Roman" w:cs="Times New Roman"/>
          <w:sz w:val="24"/>
          <w:szCs w:val="24"/>
        </w:rPr>
        <w:t>s</w:t>
      </w:r>
      <w:r w:rsidR="00A810EB" w:rsidRPr="00620B9D">
        <w:rPr>
          <w:rFonts w:ascii="Times New Roman" w:hAnsi="Times New Roman" w:cs="Times New Roman"/>
          <w:sz w:val="24"/>
          <w:szCs w:val="24"/>
        </w:rPr>
        <w:t xml:space="preserve"> or guardian</w:t>
      </w:r>
      <w:r w:rsidR="008D6A16">
        <w:rPr>
          <w:rFonts w:ascii="Times New Roman" w:hAnsi="Times New Roman" w:cs="Times New Roman"/>
          <w:sz w:val="24"/>
          <w:szCs w:val="24"/>
        </w:rPr>
        <w:t>s.</w:t>
      </w:r>
    </w:p>
    <w:p w:rsidR="00F216B4" w:rsidRPr="00620B9D" w:rsidRDefault="008D6A16" w:rsidP="00F216B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primary </w:t>
      </w:r>
      <w:r w:rsidR="00A810EB" w:rsidRPr="00620B9D">
        <w:rPr>
          <w:rFonts w:ascii="Times New Roman" w:hAnsi="Times New Roman" w:cs="Times New Roman"/>
          <w:sz w:val="24"/>
          <w:szCs w:val="24"/>
        </w:rPr>
        <w:t xml:space="preserve">language is not English, </w:t>
      </w:r>
      <w:r>
        <w:rPr>
          <w:rFonts w:ascii="Times New Roman" w:hAnsi="Times New Roman" w:cs="Times New Roman"/>
          <w:sz w:val="24"/>
          <w:szCs w:val="24"/>
        </w:rPr>
        <w:t xml:space="preserve">a determination will be made </w:t>
      </w:r>
      <w:r w:rsidR="00A810EB" w:rsidRPr="00620B9D">
        <w:rPr>
          <w:rFonts w:ascii="Times New Roman" w:hAnsi="Times New Roman" w:cs="Times New Roman"/>
          <w:sz w:val="24"/>
          <w:szCs w:val="24"/>
        </w:rPr>
        <w:t>whether the student</w:t>
      </w:r>
      <w:r w:rsidR="002E72BB">
        <w:rPr>
          <w:rFonts w:ascii="Times New Roman" w:hAnsi="Times New Roman" w:cs="Times New Roman"/>
          <w:sz w:val="24"/>
          <w:szCs w:val="24"/>
        </w:rPr>
        <w:t xml:space="preserve"> is screened for ELL services </w:t>
      </w:r>
      <w:r w:rsidR="00A810EB" w:rsidRPr="00620B9D">
        <w:rPr>
          <w:rFonts w:ascii="Times New Roman" w:hAnsi="Times New Roman" w:cs="Times New Roman"/>
          <w:sz w:val="24"/>
          <w:szCs w:val="24"/>
        </w:rPr>
        <w:t>and</w:t>
      </w:r>
      <w:r w:rsidR="00F216B4" w:rsidRPr="00620B9D">
        <w:rPr>
          <w:rFonts w:ascii="Times New Roman" w:hAnsi="Times New Roman" w:cs="Times New Roman"/>
          <w:sz w:val="24"/>
          <w:szCs w:val="24"/>
        </w:rPr>
        <w:t xml:space="preserve"> </w:t>
      </w:r>
      <w:r w:rsidR="00DE0A3E">
        <w:rPr>
          <w:rFonts w:ascii="Times New Roman" w:hAnsi="Times New Roman" w:cs="Times New Roman"/>
          <w:sz w:val="24"/>
          <w:szCs w:val="24"/>
        </w:rPr>
        <w:t xml:space="preserve">whether </w:t>
      </w:r>
      <w:r w:rsidR="002E72BB">
        <w:rPr>
          <w:rFonts w:ascii="Times New Roman" w:hAnsi="Times New Roman" w:cs="Times New Roman"/>
          <w:sz w:val="24"/>
          <w:szCs w:val="24"/>
        </w:rPr>
        <w:t xml:space="preserve">the </w:t>
      </w:r>
      <w:r w:rsidR="00A810EB" w:rsidRPr="00620B9D">
        <w:rPr>
          <w:rFonts w:ascii="Times New Roman" w:hAnsi="Times New Roman" w:cs="Times New Roman"/>
          <w:sz w:val="24"/>
          <w:szCs w:val="24"/>
        </w:rPr>
        <w:t>parent</w:t>
      </w:r>
      <w:r w:rsidR="002E72BB">
        <w:rPr>
          <w:rFonts w:ascii="Times New Roman" w:hAnsi="Times New Roman" w:cs="Times New Roman"/>
          <w:sz w:val="24"/>
          <w:szCs w:val="24"/>
        </w:rPr>
        <w:t xml:space="preserve"> or guardians </w:t>
      </w:r>
      <w:r w:rsidR="00A810EB" w:rsidRPr="00620B9D">
        <w:rPr>
          <w:rFonts w:ascii="Times New Roman" w:hAnsi="Times New Roman" w:cs="Times New Roman"/>
          <w:sz w:val="24"/>
          <w:szCs w:val="24"/>
        </w:rPr>
        <w:t>require language assistance to communicate effectively with the school.</w:t>
      </w:r>
    </w:p>
    <w:p w:rsidR="00F216B4" w:rsidRPr="00620B9D" w:rsidRDefault="007E2436" w:rsidP="00F216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Guidance</w:t>
      </w:r>
      <w:r w:rsidR="00A810EB" w:rsidRPr="00620B9D">
        <w:rPr>
          <w:rFonts w:ascii="Times New Roman" w:hAnsi="Times New Roman" w:cs="Times New Roman"/>
          <w:sz w:val="24"/>
          <w:szCs w:val="24"/>
        </w:rPr>
        <w:t xml:space="preserve"> to Provide Language Assistance Services</w:t>
      </w:r>
    </w:p>
    <w:p w:rsidR="007E2436" w:rsidRDefault="00056EF8" w:rsidP="00F216B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Timpanogos Academy will</w:t>
      </w:r>
      <w:r w:rsidR="00A810EB" w:rsidRPr="00620B9D">
        <w:rPr>
          <w:rFonts w:ascii="Times New Roman" w:hAnsi="Times New Roman" w:cs="Times New Roman"/>
          <w:sz w:val="24"/>
          <w:szCs w:val="24"/>
        </w:rPr>
        <w:t xml:space="preserve"> provide </w:t>
      </w:r>
      <w:r w:rsidR="00714A99">
        <w:rPr>
          <w:rFonts w:ascii="Times New Roman" w:hAnsi="Times New Roman" w:cs="Times New Roman"/>
          <w:sz w:val="24"/>
          <w:szCs w:val="24"/>
        </w:rPr>
        <w:t xml:space="preserve">necessary </w:t>
      </w:r>
      <w:r w:rsidR="00A810EB" w:rsidRPr="00620B9D">
        <w:rPr>
          <w:rFonts w:ascii="Times New Roman" w:hAnsi="Times New Roman" w:cs="Times New Roman"/>
          <w:sz w:val="24"/>
          <w:szCs w:val="24"/>
        </w:rPr>
        <w:t>translation and interpretation</w:t>
      </w:r>
      <w:r w:rsidR="00F216B4" w:rsidRPr="00620B9D">
        <w:rPr>
          <w:rFonts w:ascii="Times New Roman" w:hAnsi="Times New Roman" w:cs="Times New Roman"/>
          <w:sz w:val="24"/>
          <w:szCs w:val="24"/>
        </w:rPr>
        <w:t xml:space="preserve"> </w:t>
      </w:r>
      <w:r w:rsidR="00A810EB" w:rsidRPr="00620B9D">
        <w:rPr>
          <w:rFonts w:ascii="Times New Roman" w:hAnsi="Times New Roman" w:cs="Times New Roman"/>
          <w:sz w:val="24"/>
          <w:szCs w:val="24"/>
        </w:rPr>
        <w:t xml:space="preserve">services </w:t>
      </w:r>
      <w:r w:rsidR="00166AEE">
        <w:rPr>
          <w:rFonts w:ascii="Times New Roman" w:hAnsi="Times New Roman" w:cs="Times New Roman"/>
          <w:sz w:val="24"/>
          <w:szCs w:val="24"/>
        </w:rPr>
        <w:t xml:space="preserve">as agreed upon between the </w:t>
      </w:r>
      <w:r w:rsidR="00714A99">
        <w:rPr>
          <w:rFonts w:ascii="Times New Roman" w:hAnsi="Times New Roman" w:cs="Times New Roman"/>
          <w:sz w:val="24"/>
          <w:szCs w:val="24"/>
        </w:rPr>
        <w:t>school</w:t>
      </w:r>
      <w:r w:rsidR="00872401">
        <w:rPr>
          <w:rFonts w:ascii="Times New Roman" w:hAnsi="Times New Roman" w:cs="Times New Roman"/>
          <w:sz w:val="24"/>
          <w:szCs w:val="24"/>
        </w:rPr>
        <w:t xml:space="preserve"> and the p</w:t>
      </w:r>
      <w:r w:rsidR="00166AEE">
        <w:rPr>
          <w:rFonts w:ascii="Times New Roman" w:hAnsi="Times New Roman" w:cs="Times New Roman"/>
          <w:sz w:val="24"/>
          <w:szCs w:val="24"/>
        </w:rPr>
        <w:t>arents/guardians.</w:t>
      </w:r>
    </w:p>
    <w:p w:rsidR="007E2436" w:rsidRDefault="004B10C8" w:rsidP="004B10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Interpreter services, a</w:t>
      </w:r>
      <w:r w:rsidR="007E2436">
        <w:rPr>
          <w:rFonts w:ascii="Times New Roman" w:hAnsi="Times New Roman" w:cs="Times New Roman"/>
          <w:sz w:val="24"/>
          <w:szCs w:val="24"/>
        </w:rPr>
        <w:t>s agreed upon, will be provided for, but are not limited to:</w:t>
      </w:r>
    </w:p>
    <w:p w:rsidR="007E2436" w:rsidRDefault="00872401" w:rsidP="004B10C8">
      <w:pPr>
        <w:pStyle w:val="NoSpacing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E2436">
        <w:rPr>
          <w:rFonts w:ascii="Times New Roman" w:hAnsi="Times New Roman" w:cs="Times New Roman"/>
          <w:sz w:val="24"/>
          <w:szCs w:val="24"/>
        </w:rPr>
        <w:t>egistration</w:t>
      </w:r>
      <w:r w:rsidR="004B10C8">
        <w:rPr>
          <w:rFonts w:ascii="Times New Roman" w:hAnsi="Times New Roman" w:cs="Times New Roman"/>
          <w:sz w:val="24"/>
          <w:szCs w:val="24"/>
        </w:rPr>
        <w:t xml:space="preserve"> process</w:t>
      </w:r>
    </w:p>
    <w:p w:rsidR="007E2436" w:rsidRDefault="004B10C8" w:rsidP="004B10C8">
      <w:pPr>
        <w:pStyle w:val="NoSpacing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E2436">
        <w:rPr>
          <w:rFonts w:ascii="Times New Roman" w:hAnsi="Times New Roman" w:cs="Times New Roman"/>
          <w:sz w:val="24"/>
          <w:szCs w:val="24"/>
        </w:rPr>
        <w:t xml:space="preserve">mpromptu or scheduled office visits or phone calls </w:t>
      </w:r>
    </w:p>
    <w:p w:rsidR="007E2436" w:rsidRDefault="004B10C8" w:rsidP="004B10C8">
      <w:pPr>
        <w:pStyle w:val="NoSpacing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E2436">
        <w:rPr>
          <w:rFonts w:ascii="Times New Roman" w:hAnsi="Times New Roman" w:cs="Times New Roman"/>
          <w:sz w:val="24"/>
          <w:szCs w:val="24"/>
        </w:rPr>
        <w:t>nrollment or registration processes</w:t>
      </w:r>
    </w:p>
    <w:p w:rsidR="004B10C8" w:rsidRDefault="007E2436" w:rsidP="004B10C8">
      <w:pPr>
        <w:pStyle w:val="NoSpacing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 process</w:t>
      </w:r>
    </w:p>
    <w:p w:rsidR="004B10C8" w:rsidRDefault="004B10C8" w:rsidP="004B10C8">
      <w:pPr>
        <w:pStyle w:val="NoSpacing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 conferences</w:t>
      </w:r>
    </w:p>
    <w:p w:rsidR="004B10C8" w:rsidRDefault="00872401" w:rsidP="004B10C8">
      <w:pPr>
        <w:pStyle w:val="NoSpacing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B10C8">
        <w:rPr>
          <w:rFonts w:ascii="Times New Roman" w:hAnsi="Times New Roman" w:cs="Times New Roman"/>
          <w:sz w:val="24"/>
          <w:szCs w:val="24"/>
        </w:rPr>
        <w:t>ee waiver processes</w:t>
      </w:r>
    </w:p>
    <w:p w:rsidR="004B10C8" w:rsidRDefault="00872401" w:rsidP="004B10C8">
      <w:pPr>
        <w:pStyle w:val="NoSpacing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B10C8">
        <w:rPr>
          <w:rFonts w:ascii="Times New Roman" w:hAnsi="Times New Roman" w:cs="Times New Roman"/>
          <w:sz w:val="24"/>
          <w:szCs w:val="24"/>
        </w:rPr>
        <w:t>arent engagement activities</w:t>
      </w:r>
    </w:p>
    <w:p w:rsidR="004B10C8" w:rsidRDefault="00872401" w:rsidP="004B10C8">
      <w:pPr>
        <w:pStyle w:val="NoSpacing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B10C8">
        <w:rPr>
          <w:rFonts w:ascii="Times New Roman" w:hAnsi="Times New Roman" w:cs="Times New Roman"/>
          <w:sz w:val="24"/>
          <w:szCs w:val="24"/>
        </w:rPr>
        <w:t>tudent disciplinary meetings</w:t>
      </w:r>
    </w:p>
    <w:p w:rsidR="004B10C8" w:rsidRDefault="00872401" w:rsidP="004B10C8">
      <w:pPr>
        <w:pStyle w:val="NoSpacing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B10C8">
        <w:rPr>
          <w:rFonts w:ascii="Times New Roman" w:hAnsi="Times New Roman" w:cs="Times New Roman"/>
          <w:sz w:val="24"/>
          <w:szCs w:val="24"/>
        </w:rPr>
        <w:t>chool community councils (board meetings)</w:t>
      </w:r>
    </w:p>
    <w:p w:rsidR="004B10C8" w:rsidRDefault="00872401" w:rsidP="004B10C8">
      <w:pPr>
        <w:pStyle w:val="NoSpacing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B10C8">
        <w:rPr>
          <w:rFonts w:ascii="Times New Roman" w:hAnsi="Times New Roman" w:cs="Times New Roman"/>
          <w:sz w:val="24"/>
          <w:szCs w:val="24"/>
        </w:rPr>
        <w:t>ther school activities</w:t>
      </w:r>
      <w:r>
        <w:rPr>
          <w:rFonts w:ascii="Times New Roman" w:hAnsi="Times New Roman" w:cs="Times New Roman"/>
          <w:sz w:val="24"/>
          <w:szCs w:val="24"/>
        </w:rPr>
        <w:t>, and</w:t>
      </w:r>
    </w:p>
    <w:p w:rsidR="004B10C8" w:rsidRDefault="00872401" w:rsidP="004B10C8">
      <w:pPr>
        <w:pStyle w:val="NoSpacing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B10C8">
        <w:rPr>
          <w:rFonts w:ascii="Times New Roman" w:hAnsi="Times New Roman" w:cs="Times New Roman"/>
          <w:sz w:val="24"/>
          <w:szCs w:val="24"/>
        </w:rPr>
        <w:t>ther interactions between parents/guardians of a student learning English and educational staff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44D" w:rsidRDefault="00160CE5" w:rsidP="003D04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</w:t>
      </w:r>
      <w:r w:rsidR="00DE0A3E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 services, </w:t>
      </w:r>
      <w:r w:rsidRPr="004B10C8">
        <w:rPr>
          <w:rFonts w:ascii="Times New Roman" w:hAnsi="Times New Roman" w:cs="Times New Roman"/>
          <w:sz w:val="24"/>
          <w:szCs w:val="24"/>
        </w:rPr>
        <w:t>as agreed upon, will be provided for, but are not limited to:</w:t>
      </w:r>
    </w:p>
    <w:p w:rsidR="003D044D" w:rsidRDefault="00B00F44" w:rsidP="003D044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44D">
        <w:rPr>
          <w:rFonts w:ascii="Times New Roman" w:hAnsi="Times New Roman" w:cs="Times New Roman"/>
          <w:sz w:val="24"/>
          <w:szCs w:val="24"/>
        </w:rPr>
        <w:t xml:space="preserve">registration or enrollment materials, </w:t>
      </w:r>
    </w:p>
    <w:p w:rsidR="003D044D" w:rsidRDefault="00B00F44" w:rsidP="003D044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44D">
        <w:rPr>
          <w:rFonts w:ascii="Times New Roman" w:hAnsi="Times New Roman" w:cs="Times New Roman"/>
          <w:sz w:val="24"/>
          <w:szCs w:val="24"/>
        </w:rPr>
        <w:t xml:space="preserve">home language surveys </w:t>
      </w:r>
    </w:p>
    <w:p w:rsidR="003D044D" w:rsidRDefault="00B00F44" w:rsidP="003D044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44D">
        <w:rPr>
          <w:rFonts w:ascii="Times New Roman" w:hAnsi="Times New Roman" w:cs="Times New Roman"/>
          <w:sz w:val="24"/>
          <w:szCs w:val="24"/>
        </w:rPr>
        <w:t xml:space="preserve">English learning program </w:t>
      </w:r>
      <w:r w:rsidR="003D044D">
        <w:rPr>
          <w:rFonts w:ascii="Times New Roman" w:hAnsi="Times New Roman" w:cs="Times New Roman"/>
          <w:sz w:val="24"/>
          <w:szCs w:val="24"/>
        </w:rPr>
        <w:t>entrance and exit notifications</w:t>
      </w:r>
    </w:p>
    <w:p w:rsidR="003D044D" w:rsidRDefault="00B00F44" w:rsidP="003D044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44D">
        <w:rPr>
          <w:rFonts w:ascii="Times New Roman" w:hAnsi="Times New Roman" w:cs="Times New Roman"/>
          <w:sz w:val="24"/>
          <w:szCs w:val="24"/>
        </w:rPr>
        <w:t>assignme</w:t>
      </w:r>
      <w:r w:rsidR="003D044D">
        <w:rPr>
          <w:rFonts w:ascii="Times New Roman" w:hAnsi="Times New Roman" w:cs="Times New Roman"/>
          <w:sz w:val="24"/>
          <w:szCs w:val="24"/>
        </w:rPr>
        <w:t>nts and accompanying materials</w:t>
      </w:r>
    </w:p>
    <w:p w:rsidR="003D044D" w:rsidRDefault="00B00F44" w:rsidP="003D044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44D">
        <w:rPr>
          <w:rFonts w:ascii="Times New Roman" w:hAnsi="Times New Roman" w:cs="Times New Roman"/>
          <w:sz w:val="24"/>
          <w:szCs w:val="24"/>
        </w:rPr>
        <w:t xml:space="preserve">report </w:t>
      </w:r>
      <w:r w:rsidR="003D044D">
        <w:rPr>
          <w:rFonts w:ascii="Times New Roman" w:hAnsi="Times New Roman" w:cs="Times New Roman"/>
          <w:sz w:val="24"/>
          <w:szCs w:val="24"/>
        </w:rPr>
        <w:t>cards or other progress reports</w:t>
      </w:r>
    </w:p>
    <w:p w:rsidR="003D044D" w:rsidRDefault="00B00F44" w:rsidP="003D044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44D">
        <w:rPr>
          <w:rFonts w:ascii="Times New Roman" w:hAnsi="Times New Roman" w:cs="Times New Roman"/>
          <w:sz w:val="24"/>
          <w:szCs w:val="24"/>
        </w:rPr>
        <w:t>student dis</w:t>
      </w:r>
      <w:r w:rsidR="003D044D">
        <w:rPr>
          <w:rFonts w:ascii="Times New Roman" w:hAnsi="Times New Roman" w:cs="Times New Roman"/>
          <w:sz w:val="24"/>
          <w:szCs w:val="24"/>
        </w:rPr>
        <w:t>cipline policies and procedures</w:t>
      </w:r>
    </w:p>
    <w:p w:rsidR="003D044D" w:rsidRDefault="00B00F44" w:rsidP="003D044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44D">
        <w:rPr>
          <w:rFonts w:ascii="Times New Roman" w:hAnsi="Times New Roman" w:cs="Times New Roman"/>
          <w:sz w:val="24"/>
          <w:szCs w:val="24"/>
        </w:rPr>
        <w:t xml:space="preserve">grievance procedures and notices of rights </w:t>
      </w:r>
      <w:r w:rsidR="003D044D">
        <w:rPr>
          <w:rFonts w:ascii="Times New Roman" w:hAnsi="Times New Roman" w:cs="Times New Roman"/>
          <w:sz w:val="24"/>
          <w:szCs w:val="24"/>
        </w:rPr>
        <w:t>and nondiscrimination</w:t>
      </w:r>
    </w:p>
    <w:p w:rsidR="003D044D" w:rsidRDefault="00B00F44" w:rsidP="003D044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44D">
        <w:rPr>
          <w:rFonts w:ascii="Times New Roman" w:hAnsi="Times New Roman" w:cs="Times New Roman"/>
          <w:sz w:val="24"/>
          <w:szCs w:val="24"/>
        </w:rPr>
        <w:t>parent or family handbooks</w:t>
      </w:r>
    </w:p>
    <w:p w:rsidR="003D044D" w:rsidRDefault="00B00F44" w:rsidP="003D044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44D">
        <w:rPr>
          <w:rFonts w:ascii="Times New Roman" w:hAnsi="Times New Roman" w:cs="Times New Roman"/>
          <w:sz w:val="24"/>
          <w:szCs w:val="24"/>
        </w:rPr>
        <w:t>requests for parent permission</w:t>
      </w:r>
    </w:p>
    <w:p w:rsidR="003D044D" w:rsidRDefault="003D044D" w:rsidP="003D044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immunizations</w:t>
      </w:r>
      <w:r w:rsidR="00872401">
        <w:rPr>
          <w:rFonts w:ascii="Times New Roman" w:hAnsi="Times New Roman" w:cs="Times New Roman"/>
          <w:sz w:val="24"/>
          <w:szCs w:val="24"/>
        </w:rPr>
        <w:t>, and</w:t>
      </w:r>
    </w:p>
    <w:p w:rsidR="00B00F44" w:rsidRPr="003D044D" w:rsidRDefault="00B00F44" w:rsidP="003D044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44D">
        <w:rPr>
          <w:rFonts w:ascii="Times New Roman" w:hAnsi="Times New Roman" w:cs="Times New Roman"/>
          <w:sz w:val="24"/>
          <w:szCs w:val="24"/>
        </w:rPr>
        <w:t xml:space="preserve">any other guidance, including guidance on when oral interpretation is preferable to written </w:t>
      </w:r>
      <w:r w:rsidR="00796AFB">
        <w:rPr>
          <w:rFonts w:ascii="Times New Roman" w:hAnsi="Times New Roman" w:cs="Times New Roman"/>
          <w:sz w:val="24"/>
          <w:szCs w:val="24"/>
        </w:rPr>
        <w:t xml:space="preserve">translation, </w:t>
      </w:r>
      <w:r w:rsidRPr="003D044D">
        <w:rPr>
          <w:rFonts w:ascii="Times New Roman" w:hAnsi="Times New Roman" w:cs="Times New Roman"/>
          <w:sz w:val="24"/>
          <w:szCs w:val="24"/>
        </w:rPr>
        <w:t>to improve instruction and assistance by teachers, counselors, and administrators</w:t>
      </w:r>
      <w:r w:rsidR="008D6A16" w:rsidRPr="003D044D">
        <w:rPr>
          <w:rFonts w:ascii="Times New Roman" w:hAnsi="Times New Roman" w:cs="Times New Roman"/>
          <w:sz w:val="24"/>
          <w:szCs w:val="24"/>
        </w:rPr>
        <w:t xml:space="preserve"> </w:t>
      </w:r>
      <w:r w:rsidRPr="003D044D">
        <w:rPr>
          <w:rFonts w:ascii="Times New Roman" w:hAnsi="Times New Roman" w:cs="Times New Roman"/>
          <w:sz w:val="24"/>
          <w:szCs w:val="24"/>
        </w:rPr>
        <w:t>to a student learning English and the student’s parents and family.</w:t>
      </w:r>
    </w:p>
    <w:p w:rsidR="00B00F44" w:rsidRPr="00620B9D" w:rsidRDefault="00B00F44" w:rsidP="00B00F4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B00F44" w:rsidRPr="00620B9D" w:rsidSect="00B00F4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241CB"/>
    <w:multiLevelType w:val="hybridMultilevel"/>
    <w:tmpl w:val="0CD23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FEE1C20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47B6F"/>
    <w:multiLevelType w:val="hybridMultilevel"/>
    <w:tmpl w:val="D374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B8"/>
    <w:rsid w:val="00056EF8"/>
    <w:rsid w:val="000C40D3"/>
    <w:rsid w:val="00160CE5"/>
    <w:rsid w:val="00166AEE"/>
    <w:rsid w:val="002E72BB"/>
    <w:rsid w:val="003D044D"/>
    <w:rsid w:val="004B10C8"/>
    <w:rsid w:val="00620B9D"/>
    <w:rsid w:val="006D5303"/>
    <w:rsid w:val="00714A99"/>
    <w:rsid w:val="00796AFB"/>
    <w:rsid w:val="007E2436"/>
    <w:rsid w:val="00836EB1"/>
    <w:rsid w:val="00872401"/>
    <w:rsid w:val="008D6A16"/>
    <w:rsid w:val="00A810EB"/>
    <w:rsid w:val="00A965B8"/>
    <w:rsid w:val="00AC70BC"/>
    <w:rsid w:val="00B00F44"/>
    <w:rsid w:val="00B34FF1"/>
    <w:rsid w:val="00DE0A3E"/>
    <w:rsid w:val="00F2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A243"/>
  <w15:chartTrackingRefBased/>
  <w15:docId w15:val="{D98EC8A1-0FD8-4388-AC92-9F31D180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5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master</dc:creator>
  <cp:keywords/>
  <dc:description/>
  <cp:lastModifiedBy>Windows 10 master</cp:lastModifiedBy>
  <cp:revision>2</cp:revision>
  <cp:lastPrinted>2022-11-11T01:21:00Z</cp:lastPrinted>
  <dcterms:created xsi:type="dcterms:W3CDTF">2022-11-11T05:42:00Z</dcterms:created>
  <dcterms:modified xsi:type="dcterms:W3CDTF">2022-11-11T05:42:00Z</dcterms:modified>
</cp:coreProperties>
</file>