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E97F6A" w:rsidRDefault="006C7610" w:rsidP="003A5D83">
      <w:pPr>
        <w:jc w:val="center"/>
        <w:rPr>
          <w:rFonts w:cs="Times New Roman"/>
          <w:b/>
          <w:color w:val="000000" w:themeColor="text1"/>
        </w:rPr>
      </w:pPr>
      <w:r w:rsidRPr="00E97F6A">
        <w:rPr>
          <w:rFonts w:cs="Times New Roman"/>
          <w:b/>
          <w:color w:val="000000" w:themeColor="text1"/>
        </w:rPr>
        <w:t>Timpanogos Academy Sch</w:t>
      </w:r>
      <w:r w:rsidR="00245E71" w:rsidRPr="00E97F6A">
        <w:rPr>
          <w:rFonts w:cs="Times New Roman"/>
          <w:b/>
          <w:color w:val="000000" w:themeColor="text1"/>
        </w:rPr>
        <w:t>ool Board Meeting</w:t>
      </w:r>
      <w:r w:rsidR="00245E71" w:rsidRPr="00E97F6A">
        <w:rPr>
          <w:rFonts w:cs="Times New Roman"/>
          <w:b/>
          <w:color w:val="000000" w:themeColor="text1"/>
        </w:rPr>
        <w:br/>
      </w:r>
      <w:r w:rsidR="00113B7B" w:rsidRPr="00E97F6A">
        <w:rPr>
          <w:rFonts w:cs="Times New Roman"/>
          <w:b/>
          <w:color w:val="000000" w:themeColor="text1"/>
        </w:rPr>
        <w:t>Thursday</w:t>
      </w:r>
      <w:r w:rsidR="008A4FE2" w:rsidRPr="00E97F6A">
        <w:rPr>
          <w:rFonts w:cs="Times New Roman"/>
          <w:b/>
          <w:color w:val="000000" w:themeColor="text1"/>
        </w:rPr>
        <w:t xml:space="preserve"> </w:t>
      </w:r>
      <w:r w:rsidR="00C14F5E" w:rsidRPr="00E97F6A">
        <w:rPr>
          <w:rFonts w:cs="Times New Roman"/>
          <w:b/>
          <w:color w:val="000000" w:themeColor="text1"/>
        </w:rPr>
        <w:t>February 10</w:t>
      </w:r>
      <w:r w:rsidR="00633839" w:rsidRPr="00E97F6A">
        <w:rPr>
          <w:rFonts w:cs="Times New Roman"/>
          <w:b/>
          <w:color w:val="000000" w:themeColor="text1"/>
          <w:vertAlign w:val="superscript"/>
        </w:rPr>
        <w:t>th</w:t>
      </w:r>
      <w:r w:rsidR="00110929" w:rsidRPr="00E97F6A">
        <w:rPr>
          <w:rFonts w:cs="Times New Roman"/>
          <w:b/>
          <w:color w:val="000000" w:themeColor="text1"/>
        </w:rPr>
        <w:t>, 2022</w:t>
      </w:r>
      <w:r w:rsidR="009A182D" w:rsidRPr="00E97F6A">
        <w:rPr>
          <w:rFonts w:cs="Times New Roman"/>
          <w:b/>
          <w:color w:val="000000" w:themeColor="text1"/>
        </w:rPr>
        <w:t xml:space="preserve">   </w:t>
      </w:r>
      <w:r w:rsidR="008B7062" w:rsidRPr="00E97F6A">
        <w:rPr>
          <w:rFonts w:cs="Times New Roman"/>
          <w:b/>
          <w:color w:val="000000" w:themeColor="text1"/>
        </w:rPr>
        <w:t>7:0</w:t>
      </w:r>
      <w:r w:rsidRPr="00E97F6A">
        <w:rPr>
          <w:rFonts w:cs="Times New Roman"/>
          <w:b/>
          <w:color w:val="000000" w:themeColor="text1"/>
        </w:rPr>
        <w:t>0pm</w:t>
      </w:r>
      <w:r w:rsidRPr="00E97F6A">
        <w:rPr>
          <w:rFonts w:cs="Times New Roman"/>
          <w:b/>
          <w:color w:val="000000" w:themeColor="text1"/>
        </w:rPr>
        <w:br/>
        <w:t>Timpanogos Academy</w:t>
      </w:r>
      <w:r w:rsidR="008966AB" w:rsidRPr="00E97F6A">
        <w:rPr>
          <w:rFonts w:cs="Times New Roman"/>
          <w:b/>
          <w:color w:val="000000" w:themeColor="text1"/>
        </w:rPr>
        <w:t xml:space="preserve"> </w:t>
      </w:r>
      <w:r w:rsidR="00AB0221" w:rsidRPr="00E97F6A">
        <w:rPr>
          <w:rFonts w:cs="Times New Roman"/>
          <w:b/>
          <w:color w:val="000000" w:themeColor="text1"/>
        </w:rPr>
        <w:t xml:space="preserve">Elementary </w:t>
      </w:r>
      <w:r w:rsidR="007A334F" w:rsidRPr="00E97F6A">
        <w:rPr>
          <w:rFonts w:cs="Times New Roman"/>
          <w:b/>
          <w:color w:val="000000" w:themeColor="text1"/>
        </w:rPr>
        <w:br/>
        <w:t>( Page 1 of 3</w:t>
      </w:r>
      <w:r w:rsidRPr="00E97F6A">
        <w:rPr>
          <w:rFonts w:cs="Times New Roman"/>
          <w:b/>
          <w:color w:val="000000" w:themeColor="text1"/>
        </w:rPr>
        <w:t xml:space="preserve"> )</w:t>
      </w:r>
    </w:p>
    <w:p w:rsidR="00BD6184" w:rsidRPr="00E97F6A" w:rsidRDefault="001636CF" w:rsidP="00C3751C">
      <w:pPr>
        <w:rPr>
          <w:rFonts w:cs="Times New Roman"/>
        </w:rPr>
      </w:pPr>
      <w:r w:rsidRPr="00E97F6A">
        <w:rPr>
          <w:rFonts w:cs="Times New Roman"/>
          <w:b/>
          <w:color w:val="000000" w:themeColor="text1"/>
        </w:rPr>
        <w:br/>
      </w:r>
      <w:r w:rsidR="00AC53A2" w:rsidRPr="00E97F6A">
        <w:rPr>
          <w:rFonts w:cs="Times New Roman"/>
          <w:b/>
          <w:color w:val="000000" w:themeColor="text1"/>
        </w:rPr>
        <w:t>PRESENT:</w:t>
      </w:r>
      <w:r w:rsidR="00AC53A2" w:rsidRPr="00E97F6A">
        <w:rPr>
          <w:rFonts w:cs="Times New Roman"/>
          <w:color w:val="000000" w:themeColor="text1"/>
        </w:rPr>
        <w:t xml:space="preserve">   </w:t>
      </w:r>
      <w:r w:rsidR="00AC53A2" w:rsidRPr="00E97F6A">
        <w:rPr>
          <w:rFonts w:cs="Times New Roman"/>
          <w:color w:val="000000" w:themeColor="text1"/>
        </w:rPr>
        <w:br/>
      </w:r>
      <w:r w:rsidR="00D91FAB" w:rsidRPr="00E97F6A">
        <w:rPr>
          <w:rFonts w:cs="Times New Roman"/>
          <w:color w:val="000000" w:themeColor="text1"/>
        </w:rPr>
        <w:t>Board members</w:t>
      </w:r>
      <w:r w:rsidR="00BF0981" w:rsidRPr="00E97F6A">
        <w:rPr>
          <w:rFonts w:cs="Times New Roman"/>
          <w:color w:val="000000" w:themeColor="text1"/>
        </w:rPr>
        <w:t xml:space="preserve"> </w:t>
      </w:r>
      <w:r w:rsidR="00113B7B" w:rsidRPr="00E97F6A">
        <w:rPr>
          <w:rFonts w:cs="Times New Roman"/>
          <w:color w:val="000000" w:themeColor="text1"/>
        </w:rPr>
        <w:t xml:space="preserve">Kim </w:t>
      </w:r>
      <w:proofErr w:type="spellStart"/>
      <w:r w:rsidR="00113B7B" w:rsidRPr="00E97F6A">
        <w:rPr>
          <w:rFonts w:cs="Times New Roman"/>
          <w:color w:val="000000" w:themeColor="text1"/>
        </w:rPr>
        <w:t>Seager</w:t>
      </w:r>
      <w:proofErr w:type="spellEnd"/>
      <w:r w:rsidR="0074585E" w:rsidRPr="00E97F6A">
        <w:rPr>
          <w:rFonts w:cs="Times New Roman"/>
          <w:color w:val="000000" w:themeColor="text1"/>
        </w:rPr>
        <w:t xml:space="preserve">, </w:t>
      </w:r>
      <w:proofErr w:type="spellStart"/>
      <w:r w:rsidR="00BD6184" w:rsidRPr="00E97F6A">
        <w:rPr>
          <w:rFonts w:cs="Times New Roman"/>
          <w:color w:val="000000" w:themeColor="text1"/>
        </w:rPr>
        <w:t>Minta</w:t>
      </w:r>
      <w:proofErr w:type="spellEnd"/>
      <w:r w:rsidR="00BD6184" w:rsidRPr="00E97F6A">
        <w:rPr>
          <w:rFonts w:cs="Times New Roman"/>
          <w:color w:val="000000" w:themeColor="text1"/>
        </w:rPr>
        <w:t xml:space="preserve"> Valentine</w:t>
      </w:r>
      <w:r w:rsidR="00CE7C6A" w:rsidRPr="00E97F6A">
        <w:rPr>
          <w:rFonts w:cs="Times New Roman"/>
          <w:color w:val="000000" w:themeColor="text1"/>
        </w:rPr>
        <w:t>,</w:t>
      </w:r>
      <w:r w:rsidR="00766C01" w:rsidRPr="00E97F6A">
        <w:rPr>
          <w:rFonts w:cs="Times New Roman"/>
          <w:color w:val="000000" w:themeColor="text1"/>
        </w:rPr>
        <w:t xml:space="preserve"> </w:t>
      </w:r>
      <w:r w:rsidR="00113B7B" w:rsidRPr="00E97F6A">
        <w:rPr>
          <w:rFonts w:cs="Times New Roman"/>
          <w:color w:val="000000" w:themeColor="text1"/>
        </w:rPr>
        <w:t xml:space="preserve">Rachel Thacker, </w:t>
      </w:r>
      <w:r w:rsidR="00424DAA" w:rsidRPr="00E97F6A">
        <w:rPr>
          <w:rFonts w:cs="Times New Roman"/>
          <w:color w:val="000000" w:themeColor="text1"/>
        </w:rPr>
        <w:t xml:space="preserve">Amy </w:t>
      </w:r>
      <w:proofErr w:type="spellStart"/>
      <w:r w:rsidR="00424DAA" w:rsidRPr="00E97F6A">
        <w:rPr>
          <w:rFonts w:cs="Times New Roman"/>
          <w:color w:val="000000" w:themeColor="text1"/>
        </w:rPr>
        <w:t>Tressler</w:t>
      </w:r>
      <w:proofErr w:type="spellEnd"/>
      <w:r w:rsidR="00424DAA" w:rsidRPr="00E97F6A">
        <w:rPr>
          <w:rFonts w:cs="Times New Roman"/>
          <w:color w:val="000000" w:themeColor="text1"/>
        </w:rPr>
        <w:t xml:space="preserve">, </w:t>
      </w:r>
      <w:r w:rsidR="00BA7353" w:rsidRPr="00E97F6A">
        <w:rPr>
          <w:rFonts w:cs="Times New Roman"/>
          <w:color w:val="000000" w:themeColor="text1"/>
        </w:rPr>
        <w:t>Paul Johnson,</w:t>
      </w:r>
      <w:r w:rsidR="000E7057" w:rsidRPr="00E97F6A">
        <w:rPr>
          <w:rFonts w:cs="Times New Roman"/>
          <w:color w:val="000000" w:themeColor="text1"/>
        </w:rPr>
        <w:t xml:space="preserve"> </w:t>
      </w:r>
      <w:r w:rsidR="008966AB" w:rsidRPr="00E97F6A">
        <w:rPr>
          <w:rFonts w:cs="Times New Roman"/>
          <w:color w:val="000000" w:themeColor="text1"/>
        </w:rPr>
        <w:t xml:space="preserve">and </w:t>
      </w:r>
      <w:r w:rsidR="00110929" w:rsidRPr="00E97F6A">
        <w:rPr>
          <w:rFonts w:cs="Times New Roman"/>
          <w:color w:val="000000" w:themeColor="text1"/>
        </w:rPr>
        <w:t>Jennie Bruce</w:t>
      </w:r>
      <w:r w:rsidR="001A4A41" w:rsidRPr="00E97F6A">
        <w:rPr>
          <w:rFonts w:cs="Times New Roman"/>
          <w:color w:val="000000" w:themeColor="text1"/>
        </w:rPr>
        <w:t xml:space="preserve"> </w:t>
      </w:r>
      <w:r w:rsidR="00CC6665" w:rsidRPr="00E97F6A">
        <w:rPr>
          <w:rFonts w:cs="Times New Roman"/>
          <w:color w:val="000000" w:themeColor="text1"/>
        </w:rPr>
        <w:t>are</w:t>
      </w:r>
      <w:r w:rsidR="00AC53A2" w:rsidRPr="00E97F6A">
        <w:rPr>
          <w:rFonts w:cs="Times New Roman"/>
          <w:color w:val="000000" w:themeColor="text1"/>
        </w:rPr>
        <w:t xml:space="preserve"> in attendance </w:t>
      </w:r>
      <w:r w:rsidR="0078156C" w:rsidRPr="00E97F6A">
        <w:rPr>
          <w:rFonts w:cs="Times New Roman"/>
          <w:color w:val="000000" w:themeColor="text1"/>
        </w:rPr>
        <w:t>at 7:0</w:t>
      </w:r>
      <w:r w:rsidR="00AC53A2" w:rsidRPr="00E97F6A">
        <w:rPr>
          <w:rFonts w:cs="Times New Roman"/>
          <w:color w:val="000000" w:themeColor="text1"/>
        </w:rPr>
        <w:t>0pm,</w:t>
      </w:r>
      <w:r w:rsidR="00987689" w:rsidRPr="00E97F6A">
        <w:rPr>
          <w:rFonts w:cs="Times New Roman"/>
          <w:color w:val="000000" w:themeColor="text1"/>
        </w:rPr>
        <w:t xml:space="preserve"> </w:t>
      </w:r>
      <w:r w:rsidR="0074585E" w:rsidRPr="00E97F6A">
        <w:rPr>
          <w:rFonts w:cs="Times New Roman"/>
          <w:color w:val="000000" w:themeColor="text1"/>
        </w:rPr>
        <w:t xml:space="preserve">and this </w:t>
      </w:r>
      <w:r w:rsidR="006E1F04" w:rsidRPr="00E97F6A">
        <w:rPr>
          <w:rFonts w:cs="Times New Roman"/>
          <w:color w:val="000000" w:themeColor="text1"/>
        </w:rPr>
        <w:t xml:space="preserve">constitutes a full quorum. </w:t>
      </w:r>
      <w:r w:rsidR="00AC53A2" w:rsidRPr="00E97F6A">
        <w:rPr>
          <w:rFonts w:cs="Times New Roman"/>
          <w:color w:val="000000" w:themeColor="text1"/>
        </w:rPr>
        <w:t>Principal Err</w:t>
      </w:r>
      <w:r w:rsidR="00424DAA" w:rsidRPr="00E97F6A">
        <w:rPr>
          <w:rFonts w:cs="Times New Roman"/>
          <w:color w:val="000000" w:themeColor="text1"/>
        </w:rPr>
        <w:t>o</w:t>
      </w:r>
      <w:r w:rsidR="003402D0" w:rsidRPr="00E97F6A">
        <w:rPr>
          <w:rFonts w:cs="Times New Roman"/>
          <w:color w:val="000000" w:themeColor="text1"/>
        </w:rPr>
        <w:t xml:space="preserve">l Porter is also in attendance, and </w:t>
      </w:r>
      <w:r w:rsidR="00113B7B" w:rsidRPr="00E97F6A">
        <w:rPr>
          <w:rFonts w:cs="Times New Roman"/>
          <w:color w:val="000000" w:themeColor="text1"/>
        </w:rPr>
        <w:t xml:space="preserve">Board Member </w:t>
      </w:r>
      <w:r w:rsidR="00424DAA" w:rsidRPr="00E97F6A">
        <w:rPr>
          <w:rFonts w:cs="Times New Roman"/>
          <w:color w:val="000000" w:themeColor="text1"/>
        </w:rPr>
        <w:t xml:space="preserve">Phil </w:t>
      </w:r>
      <w:proofErr w:type="spellStart"/>
      <w:r w:rsidR="00424DAA" w:rsidRPr="00E97F6A">
        <w:rPr>
          <w:rFonts w:cs="Times New Roman"/>
          <w:color w:val="000000" w:themeColor="text1"/>
        </w:rPr>
        <w:t>Cardon</w:t>
      </w:r>
      <w:proofErr w:type="spellEnd"/>
      <w:r w:rsidR="00424DAA" w:rsidRPr="00E97F6A">
        <w:rPr>
          <w:rFonts w:cs="Times New Roman"/>
          <w:color w:val="000000" w:themeColor="text1"/>
        </w:rPr>
        <w:t xml:space="preserve"> is </w:t>
      </w:r>
      <w:r w:rsidR="00D326F8" w:rsidRPr="00E97F6A">
        <w:rPr>
          <w:rFonts w:cs="Times New Roman"/>
          <w:color w:val="000000" w:themeColor="text1"/>
        </w:rPr>
        <w:t>excused.</w:t>
      </w:r>
      <w:r w:rsidRPr="00E97F6A">
        <w:rPr>
          <w:rFonts w:cs="Times New Roman"/>
          <w:color w:val="000000" w:themeColor="text1"/>
        </w:rPr>
        <w:br/>
      </w:r>
      <w:r w:rsidR="005644AE" w:rsidRPr="00E97F6A">
        <w:rPr>
          <w:rFonts w:cs="Times New Roman"/>
          <w:color w:val="000000" w:themeColor="text1"/>
        </w:rPr>
        <w:br/>
      </w:r>
      <w:r w:rsidR="00810C66" w:rsidRPr="00E97F6A">
        <w:rPr>
          <w:rFonts w:cs="Times New Roman"/>
          <w:b/>
          <w:color w:val="000000" w:themeColor="text1"/>
        </w:rPr>
        <w:t xml:space="preserve">1 - </w:t>
      </w:r>
      <w:r w:rsidR="00AC53A2" w:rsidRPr="00E97F6A">
        <w:rPr>
          <w:rFonts w:cs="Times New Roman"/>
          <w:b/>
          <w:color w:val="000000" w:themeColor="text1"/>
        </w:rPr>
        <w:t>Agenda Approval</w:t>
      </w:r>
      <w:r w:rsidR="00AC53A2" w:rsidRPr="00E97F6A">
        <w:rPr>
          <w:rFonts w:cs="Times New Roman"/>
          <w:b/>
          <w:color w:val="000000" w:themeColor="text1"/>
        </w:rPr>
        <w:br/>
      </w:r>
      <w:r w:rsidR="00BA28DD" w:rsidRPr="00E97F6A">
        <w:rPr>
          <w:rFonts w:cs="Times New Roman"/>
          <w:color w:val="000000" w:themeColor="text1"/>
        </w:rPr>
        <w:t>Rachel Thacker</w:t>
      </w:r>
      <w:r w:rsidR="00BA7353" w:rsidRPr="00E97F6A">
        <w:rPr>
          <w:rFonts w:cs="Times New Roman"/>
          <w:color w:val="000000" w:themeColor="text1"/>
        </w:rPr>
        <w:t xml:space="preserve"> </w:t>
      </w:r>
      <w:r w:rsidR="00272E62" w:rsidRPr="00E97F6A">
        <w:rPr>
          <w:rFonts w:cs="Times New Roman"/>
          <w:color w:val="000000" w:themeColor="text1"/>
        </w:rPr>
        <w:t>made a motion</w:t>
      </w:r>
      <w:r w:rsidR="00A628A2" w:rsidRPr="00E97F6A">
        <w:rPr>
          <w:rFonts w:cs="Times New Roman"/>
          <w:color w:val="000000" w:themeColor="text1"/>
        </w:rPr>
        <w:t xml:space="preserve"> to </w:t>
      </w:r>
      <w:r w:rsidR="00BA28DD" w:rsidRPr="00E97F6A">
        <w:rPr>
          <w:rFonts w:cs="Times New Roman"/>
          <w:color w:val="000000" w:themeColor="text1"/>
        </w:rPr>
        <w:t xml:space="preserve">amend the </w:t>
      </w:r>
      <w:r w:rsidR="009854E2" w:rsidRPr="00E97F6A">
        <w:rPr>
          <w:rFonts w:cs="Times New Roman"/>
          <w:color w:val="000000" w:themeColor="text1"/>
        </w:rPr>
        <w:t>age</w:t>
      </w:r>
      <w:r w:rsidR="00BA7353" w:rsidRPr="00E97F6A">
        <w:rPr>
          <w:rFonts w:cs="Times New Roman"/>
          <w:color w:val="000000" w:themeColor="text1"/>
        </w:rPr>
        <w:t>nda</w:t>
      </w:r>
      <w:r w:rsidR="00CD28A0" w:rsidRPr="00E97F6A">
        <w:rPr>
          <w:rFonts w:cs="Times New Roman"/>
          <w:color w:val="000000" w:themeColor="text1"/>
        </w:rPr>
        <w:t xml:space="preserve"> by striking Item #14</w:t>
      </w:r>
      <w:r w:rsidR="00BA28DD" w:rsidRPr="00E97F6A">
        <w:rPr>
          <w:rFonts w:cs="Times New Roman"/>
          <w:color w:val="000000" w:themeColor="text1"/>
        </w:rPr>
        <w:t xml:space="preserve"> “Board Training (</w:t>
      </w:r>
      <w:proofErr w:type="spellStart"/>
      <w:r w:rsidR="00BA28DD" w:rsidRPr="00E97F6A">
        <w:rPr>
          <w:rFonts w:cs="Times New Roman"/>
          <w:color w:val="000000" w:themeColor="text1"/>
        </w:rPr>
        <w:t>Trustlands</w:t>
      </w:r>
      <w:proofErr w:type="spellEnd"/>
      <w:r w:rsidR="00BA28DD" w:rsidRPr="00E97F6A">
        <w:rPr>
          <w:rFonts w:cs="Times New Roman"/>
          <w:color w:val="000000" w:themeColor="text1"/>
        </w:rPr>
        <w:t>)”</w:t>
      </w:r>
      <w:r w:rsidR="0074585E" w:rsidRPr="00E97F6A">
        <w:rPr>
          <w:rFonts w:cs="Times New Roman"/>
          <w:color w:val="000000" w:themeColor="text1"/>
        </w:rPr>
        <w:t xml:space="preserve">. </w:t>
      </w:r>
      <w:r w:rsidR="00245E71" w:rsidRPr="00E97F6A">
        <w:rPr>
          <w:rFonts w:cs="Times New Roman"/>
          <w:color w:val="000000" w:themeColor="text1"/>
        </w:rPr>
        <w:t>The mo</w:t>
      </w:r>
      <w:r w:rsidR="008966AB" w:rsidRPr="00E97F6A">
        <w:rPr>
          <w:rFonts w:cs="Times New Roman"/>
          <w:color w:val="000000" w:themeColor="text1"/>
        </w:rPr>
        <w:t>tion</w:t>
      </w:r>
      <w:r w:rsidR="00BD6184" w:rsidRPr="00E97F6A">
        <w:rPr>
          <w:rFonts w:cs="Times New Roman"/>
          <w:color w:val="000000" w:themeColor="text1"/>
        </w:rPr>
        <w:t xml:space="preserve"> was seconded by </w:t>
      </w:r>
      <w:proofErr w:type="spellStart"/>
      <w:r w:rsidR="00BD6184" w:rsidRPr="00E97F6A">
        <w:rPr>
          <w:rFonts w:cs="Times New Roman"/>
          <w:color w:val="000000" w:themeColor="text1"/>
        </w:rPr>
        <w:t>Minta</w:t>
      </w:r>
      <w:proofErr w:type="spellEnd"/>
      <w:r w:rsidR="00BD6184" w:rsidRPr="00E97F6A">
        <w:rPr>
          <w:rFonts w:cs="Times New Roman"/>
          <w:color w:val="000000" w:themeColor="text1"/>
        </w:rPr>
        <w:t xml:space="preserve"> Valentine</w:t>
      </w:r>
      <w:r w:rsidR="008A4FE2" w:rsidRPr="00E97F6A">
        <w:rPr>
          <w:rFonts w:cs="Times New Roman"/>
          <w:color w:val="000000" w:themeColor="text1"/>
        </w:rPr>
        <w:t xml:space="preserve"> </w:t>
      </w:r>
      <w:r w:rsidR="00245E71" w:rsidRPr="00E97F6A">
        <w:rPr>
          <w:rFonts w:cs="Times New Roman"/>
          <w:color w:val="000000" w:themeColor="text1"/>
        </w:rPr>
        <w:t xml:space="preserve">and </w:t>
      </w:r>
      <w:r w:rsidR="005463A2" w:rsidRPr="00E97F6A">
        <w:rPr>
          <w:rFonts w:cs="Times New Roman"/>
          <w:color w:val="000000" w:themeColor="text1"/>
        </w:rPr>
        <w:t xml:space="preserve">passed </w:t>
      </w:r>
      <w:r w:rsidR="00AC53A2" w:rsidRPr="00E97F6A">
        <w:rPr>
          <w:rFonts w:cs="Times New Roman"/>
          <w:color w:val="000000" w:themeColor="text1"/>
        </w:rPr>
        <w:t>unanimously.</w:t>
      </w:r>
      <w:r w:rsidR="00F11395" w:rsidRPr="00E97F6A">
        <w:rPr>
          <w:rFonts w:cs="Times New Roman"/>
          <w:b/>
          <w:color w:val="000000" w:themeColor="text1"/>
        </w:rPr>
        <w:br/>
      </w:r>
      <w:r w:rsidRPr="00E97F6A">
        <w:rPr>
          <w:rFonts w:cs="Times New Roman"/>
          <w:b/>
          <w:color w:val="000000" w:themeColor="text1"/>
        </w:rPr>
        <w:br/>
      </w:r>
      <w:r w:rsidR="0078156C" w:rsidRPr="00E97F6A">
        <w:rPr>
          <w:rFonts w:cs="Times New Roman"/>
          <w:b/>
          <w:color w:val="000000" w:themeColor="text1"/>
        </w:rPr>
        <w:t>2 – Review of Last Meeting’s Business</w:t>
      </w:r>
      <w:r w:rsidR="00DB6223" w:rsidRPr="00E97F6A">
        <w:rPr>
          <w:rFonts w:cs="Times New Roman"/>
          <w:color w:val="000000" w:themeColor="text1"/>
        </w:rPr>
        <w:br/>
      </w:r>
      <w:r w:rsidR="00706D85" w:rsidRPr="00E97F6A">
        <w:rPr>
          <w:rFonts w:cs="Times New Roman"/>
        </w:rPr>
        <w:t>The Board asked Mr. Porter some follow-up informational questions while reviewing the minutes from last month.</w:t>
      </w:r>
      <w:r w:rsidR="00706D85" w:rsidRPr="00E97F6A">
        <w:rPr>
          <w:rFonts w:cs="Times New Roman"/>
        </w:rPr>
        <w:br/>
      </w:r>
      <w:r w:rsidR="00706D85" w:rsidRPr="00E97F6A">
        <w:rPr>
          <w:rFonts w:cs="Times New Roman"/>
        </w:rPr>
        <w:br/>
      </w:r>
      <w:r w:rsidR="003C7C59" w:rsidRPr="00E97F6A">
        <w:rPr>
          <w:rFonts w:cs="Times New Roman"/>
          <w:b/>
          <w:color w:val="000000" w:themeColor="text1"/>
        </w:rPr>
        <w:t>3 – Approval of Minutes/Next Board Meeting</w:t>
      </w:r>
      <w:r w:rsidR="00CC6665" w:rsidRPr="00E97F6A">
        <w:rPr>
          <w:rFonts w:cs="Times New Roman"/>
          <w:color w:val="000000" w:themeColor="text1"/>
        </w:rPr>
        <w:br/>
      </w:r>
      <w:r w:rsidR="00110929" w:rsidRPr="00E97F6A">
        <w:rPr>
          <w:rFonts w:cs="Times New Roman"/>
        </w:rPr>
        <w:t>Jennie Bruce</w:t>
      </w:r>
      <w:r w:rsidR="003C7C59" w:rsidRPr="00E97F6A">
        <w:rPr>
          <w:rFonts w:cs="Times New Roman"/>
        </w:rPr>
        <w:t xml:space="preserve"> made a</w:t>
      </w:r>
      <w:r w:rsidR="00BA28DD" w:rsidRPr="00E97F6A">
        <w:rPr>
          <w:rFonts w:cs="Times New Roman"/>
        </w:rPr>
        <w:t xml:space="preserve"> motion to approve the January 2022</w:t>
      </w:r>
      <w:r w:rsidR="003C7C59" w:rsidRPr="00E97F6A">
        <w:rPr>
          <w:rFonts w:cs="Times New Roman"/>
        </w:rPr>
        <w:t xml:space="preserve"> minutes as amended. The mot</w:t>
      </w:r>
      <w:r w:rsidR="00110929" w:rsidRPr="00E97F6A">
        <w:rPr>
          <w:rFonts w:cs="Times New Roman"/>
        </w:rPr>
        <w:t>ion</w:t>
      </w:r>
      <w:r w:rsidR="00BA28DD" w:rsidRPr="00E97F6A">
        <w:rPr>
          <w:rFonts w:cs="Times New Roman"/>
        </w:rPr>
        <w:t xml:space="preserve"> was seconded by Paul Johnson</w:t>
      </w:r>
      <w:r w:rsidR="003C7C59" w:rsidRPr="00E97F6A">
        <w:rPr>
          <w:rFonts w:cs="Times New Roman"/>
        </w:rPr>
        <w:t xml:space="preserve"> and passed unanimously.  </w:t>
      </w:r>
      <w:r w:rsidR="003C7C59" w:rsidRPr="00E97F6A">
        <w:rPr>
          <w:rFonts w:cs="Times New Roman"/>
          <w:color w:val="000000" w:themeColor="text1"/>
        </w:rPr>
        <w:t xml:space="preserve"> </w:t>
      </w:r>
      <w:r w:rsidR="003C7C59" w:rsidRPr="00E97F6A">
        <w:rPr>
          <w:rFonts w:cs="Times New Roman"/>
          <w:color w:val="000000" w:themeColor="text1"/>
        </w:rPr>
        <w:br/>
      </w:r>
      <w:r w:rsidR="003C7C59" w:rsidRPr="00E97F6A">
        <w:rPr>
          <w:rFonts w:cs="Times New Roman"/>
          <w:color w:val="000000" w:themeColor="text1"/>
        </w:rPr>
        <w:br/>
      </w:r>
      <w:r w:rsidR="00BD6184" w:rsidRPr="00E97F6A">
        <w:rPr>
          <w:rFonts w:cs="Times New Roman"/>
          <w:b/>
          <w:color w:val="000000" w:themeColor="text1"/>
        </w:rPr>
        <w:t xml:space="preserve">4 – Confirm </w:t>
      </w:r>
      <w:r w:rsidR="003C7C59" w:rsidRPr="00E97F6A">
        <w:rPr>
          <w:rFonts w:cs="Times New Roman"/>
          <w:b/>
          <w:color w:val="000000" w:themeColor="text1"/>
        </w:rPr>
        <w:t>Next Board Meeting</w:t>
      </w:r>
      <w:r w:rsidR="003C7C59" w:rsidRPr="00E97F6A">
        <w:rPr>
          <w:rFonts w:cs="Times New Roman"/>
          <w:color w:val="000000" w:themeColor="text1"/>
        </w:rPr>
        <w:br/>
      </w:r>
      <w:r w:rsidR="003C7C59" w:rsidRPr="00E97F6A">
        <w:rPr>
          <w:rFonts w:cs="Times New Roman"/>
        </w:rPr>
        <w:t xml:space="preserve">The Board confirmed that the next Board </w:t>
      </w:r>
      <w:r w:rsidR="00BD6184" w:rsidRPr="00E97F6A">
        <w:rPr>
          <w:rFonts w:cs="Times New Roman"/>
        </w:rPr>
        <w:t>m</w:t>
      </w:r>
      <w:r w:rsidR="00810BDC" w:rsidRPr="00E97F6A">
        <w:rPr>
          <w:rFonts w:cs="Times New Roman"/>
        </w:rPr>
        <w:t>eeting will be on March 3</w:t>
      </w:r>
      <w:r w:rsidR="00810BDC" w:rsidRPr="00E97F6A">
        <w:rPr>
          <w:rFonts w:cs="Times New Roman"/>
          <w:vertAlign w:val="superscript"/>
        </w:rPr>
        <w:t>rd</w:t>
      </w:r>
      <w:r w:rsidR="00BD6184" w:rsidRPr="00E97F6A">
        <w:rPr>
          <w:rFonts w:cs="Times New Roman"/>
        </w:rPr>
        <w:t>, 2022</w:t>
      </w:r>
      <w:r w:rsidR="003C7C59" w:rsidRPr="00E97F6A">
        <w:rPr>
          <w:rFonts w:cs="Times New Roman"/>
        </w:rPr>
        <w:t>.</w:t>
      </w:r>
      <w:r w:rsidR="003C7C59" w:rsidRPr="00E97F6A">
        <w:rPr>
          <w:rFonts w:cs="Times New Roman"/>
        </w:rPr>
        <w:br/>
      </w:r>
      <w:r w:rsidR="00797870" w:rsidRPr="00E97F6A">
        <w:rPr>
          <w:rFonts w:cs="Times New Roman"/>
          <w:b/>
          <w:color w:val="000000" w:themeColor="text1"/>
        </w:rPr>
        <w:br/>
      </w:r>
      <w:r w:rsidR="003C7C59" w:rsidRPr="00E97F6A">
        <w:rPr>
          <w:rFonts w:cs="Times New Roman"/>
          <w:b/>
          <w:color w:val="000000" w:themeColor="text1"/>
        </w:rPr>
        <w:t>5</w:t>
      </w:r>
      <w:r w:rsidR="00B61C7C" w:rsidRPr="00E97F6A">
        <w:rPr>
          <w:rFonts w:cs="Times New Roman"/>
          <w:b/>
          <w:color w:val="000000" w:themeColor="text1"/>
        </w:rPr>
        <w:t xml:space="preserve"> – Public Input</w:t>
      </w:r>
      <w:r w:rsidR="00BF0981" w:rsidRPr="00E97F6A">
        <w:rPr>
          <w:rFonts w:cs="Times New Roman"/>
          <w:color w:val="000000" w:themeColor="text1"/>
        </w:rPr>
        <w:br/>
      </w:r>
      <w:r w:rsidR="001C184B">
        <w:rPr>
          <w:rFonts w:cs="Times New Roman"/>
          <w:color w:val="000000" w:themeColor="text1"/>
        </w:rPr>
        <w:t>Christy B</w:t>
      </w:r>
      <w:r w:rsidR="00810BDC" w:rsidRPr="00E97F6A">
        <w:rPr>
          <w:rFonts w:cs="Times New Roman"/>
          <w:color w:val="000000" w:themeColor="text1"/>
        </w:rPr>
        <w:t>elt, a 5</w:t>
      </w:r>
      <w:r w:rsidR="00810BDC" w:rsidRPr="00E97F6A">
        <w:rPr>
          <w:rFonts w:cs="Times New Roman"/>
          <w:color w:val="000000" w:themeColor="text1"/>
          <w:vertAlign w:val="superscript"/>
        </w:rPr>
        <w:t>th</w:t>
      </w:r>
      <w:r w:rsidR="00810BDC" w:rsidRPr="00E97F6A">
        <w:rPr>
          <w:rFonts w:cs="Times New Roman"/>
          <w:color w:val="000000" w:themeColor="text1"/>
        </w:rPr>
        <w:t xml:space="preserve"> Grade teacher here at the school, expressed “kudos” for Principal Errol Porter, citing Mr. Porter</w:t>
      </w:r>
      <w:r w:rsidR="001C184B">
        <w:rPr>
          <w:rFonts w:cs="Times New Roman"/>
          <w:color w:val="000000" w:themeColor="text1"/>
        </w:rPr>
        <w:t>’</w:t>
      </w:r>
      <w:r w:rsidR="00810BDC" w:rsidRPr="00E97F6A">
        <w:rPr>
          <w:rFonts w:cs="Times New Roman"/>
          <w:color w:val="000000" w:themeColor="text1"/>
        </w:rPr>
        <w:t>s overall substitute plans, ongoing updates on bills being considered at the legislature, and a willingness to allow “teachers to teach.”</w:t>
      </w:r>
      <w:r w:rsidR="00110929" w:rsidRPr="00E97F6A">
        <w:rPr>
          <w:rFonts w:cs="Times New Roman"/>
          <w:color w:val="000000" w:themeColor="text1"/>
        </w:rPr>
        <w:t xml:space="preserve"> </w:t>
      </w:r>
      <w:r w:rsidR="007E7303" w:rsidRPr="00E97F6A">
        <w:rPr>
          <w:rFonts w:cs="Times New Roman"/>
          <w:color w:val="000000" w:themeColor="text1"/>
        </w:rPr>
        <w:br/>
      </w:r>
    </w:p>
    <w:p w:rsidR="00F11395" w:rsidRPr="00E97F6A" w:rsidRDefault="00340498" w:rsidP="003C7C59">
      <w:pPr>
        <w:rPr>
          <w:rFonts w:cs="Times New Roman"/>
        </w:rPr>
      </w:pPr>
      <w:r w:rsidRPr="00E97F6A">
        <w:rPr>
          <w:rFonts w:cs="Times New Roman"/>
          <w:b/>
          <w:color w:val="000000" w:themeColor="text1"/>
        </w:rPr>
        <w:t xml:space="preserve">6 – PTO Report – </w:t>
      </w:r>
      <w:proofErr w:type="spellStart"/>
      <w:r w:rsidRPr="00E97F6A">
        <w:rPr>
          <w:rFonts w:cs="Times New Roman"/>
          <w:b/>
          <w:color w:val="000000" w:themeColor="text1"/>
        </w:rPr>
        <w:t>Alli</w:t>
      </w:r>
      <w:proofErr w:type="spellEnd"/>
      <w:r w:rsidRPr="00E97F6A">
        <w:rPr>
          <w:rFonts w:cs="Times New Roman"/>
          <w:b/>
          <w:color w:val="000000" w:themeColor="text1"/>
        </w:rPr>
        <w:t xml:space="preserve"> Fields</w:t>
      </w:r>
      <w:r w:rsidR="00810BDC" w:rsidRPr="00E97F6A">
        <w:rPr>
          <w:rFonts w:cs="Times New Roman"/>
          <w:color w:val="000000" w:themeColor="text1"/>
        </w:rPr>
        <w:br/>
        <w:t>Mrs. Fields</w:t>
      </w:r>
      <w:r w:rsidR="00BD6184" w:rsidRPr="00E97F6A">
        <w:rPr>
          <w:rFonts w:cs="Times New Roman"/>
          <w:color w:val="000000" w:themeColor="text1"/>
        </w:rPr>
        <w:t xml:space="preserve"> reported that </w:t>
      </w:r>
      <w:r w:rsidR="00810BDC" w:rsidRPr="00E97F6A">
        <w:rPr>
          <w:rFonts w:cs="Times New Roman"/>
          <w:color w:val="000000" w:themeColor="text1"/>
        </w:rPr>
        <w:t>there will be extensive change-over next year of PTO leadership. In anticipation of this change-over, the PTO is working on the creation of a handbook that can be handed off.  Upcoming events that the PTO is working on include the school’s “Word Power Challenge” and the Kindergarten’s annual “Pastries and Parents” day. In addition, the PTO will be providing dinners for Teachers during the upcoming SEP Conferences on the 24</w:t>
      </w:r>
      <w:r w:rsidR="00810BDC" w:rsidRPr="00E97F6A">
        <w:rPr>
          <w:rFonts w:cs="Times New Roman"/>
          <w:color w:val="000000" w:themeColor="text1"/>
          <w:vertAlign w:val="superscript"/>
        </w:rPr>
        <w:t>th</w:t>
      </w:r>
      <w:r w:rsidR="00810BDC" w:rsidRPr="00E97F6A">
        <w:rPr>
          <w:rFonts w:cs="Times New Roman"/>
          <w:color w:val="000000" w:themeColor="text1"/>
        </w:rPr>
        <w:t xml:space="preserve"> and 25</w:t>
      </w:r>
      <w:r w:rsidR="00810BDC" w:rsidRPr="00E97F6A">
        <w:rPr>
          <w:rFonts w:cs="Times New Roman"/>
          <w:color w:val="000000" w:themeColor="text1"/>
          <w:vertAlign w:val="superscript"/>
        </w:rPr>
        <w:t>th</w:t>
      </w:r>
      <w:r w:rsidR="00810BDC" w:rsidRPr="00E97F6A">
        <w:rPr>
          <w:rFonts w:cs="Times New Roman"/>
          <w:color w:val="000000" w:themeColor="text1"/>
        </w:rPr>
        <w:t xml:space="preserve"> of February. </w:t>
      </w:r>
      <w:r w:rsidR="00810BDC" w:rsidRPr="00E97F6A">
        <w:rPr>
          <w:rFonts w:cs="Times New Roman"/>
          <w:color w:val="000000" w:themeColor="text1"/>
        </w:rPr>
        <w:br/>
      </w:r>
      <w:r w:rsidRPr="00E97F6A">
        <w:rPr>
          <w:rFonts w:cs="Times New Roman"/>
          <w:color w:val="000000" w:themeColor="text1"/>
        </w:rPr>
        <w:br/>
      </w:r>
      <w:r w:rsidRPr="00E97F6A">
        <w:rPr>
          <w:rFonts w:cs="Times New Roman"/>
          <w:b/>
        </w:rPr>
        <w:t xml:space="preserve">7 – Budget Update – </w:t>
      </w:r>
      <w:proofErr w:type="spellStart"/>
      <w:r w:rsidRPr="00E97F6A">
        <w:rPr>
          <w:rFonts w:cs="Times New Roman"/>
          <w:b/>
        </w:rPr>
        <w:t>Karyl</w:t>
      </w:r>
      <w:proofErr w:type="spellEnd"/>
      <w:r w:rsidRPr="00E97F6A">
        <w:rPr>
          <w:rFonts w:cs="Times New Roman"/>
          <w:b/>
        </w:rPr>
        <w:t xml:space="preserve"> Montgomery</w:t>
      </w:r>
      <w:r w:rsidRPr="00E97F6A">
        <w:rPr>
          <w:rFonts w:cs="Times New Roman"/>
          <w:b/>
        </w:rPr>
        <w:br/>
      </w:r>
      <w:r w:rsidR="00810BDC" w:rsidRPr="00E97F6A">
        <w:rPr>
          <w:rFonts w:cs="Times New Roman"/>
        </w:rPr>
        <w:t xml:space="preserve">Lynn Smith </w:t>
      </w:r>
      <w:r w:rsidRPr="00E97F6A">
        <w:rPr>
          <w:rFonts w:cs="Times New Roman"/>
        </w:rPr>
        <w:t>reported on the status of the budget to date</w:t>
      </w:r>
      <w:r w:rsidR="00810BDC" w:rsidRPr="00E97F6A">
        <w:rPr>
          <w:rFonts w:cs="Times New Roman"/>
        </w:rPr>
        <w:t>,</w:t>
      </w:r>
      <w:r w:rsidRPr="00E97F6A">
        <w:rPr>
          <w:rFonts w:cs="Times New Roman"/>
        </w:rPr>
        <w:t xml:space="preserve"> and that revenue and expenses were both in line with expectations and on-track for the year as of December 31</w:t>
      </w:r>
      <w:r w:rsidRPr="00E97F6A">
        <w:rPr>
          <w:rFonts w:cs="Times New Roman"/>
          <w:vertAlign w:val="superscript"/>
        </w:rPr>
        <w:t>st</w:t>
      </w:r>
      <w:r w:rsidR="000B1D63">
        <w:rPr>
          <w:rFonts w:cs="Times New Roman"/>
        </w:rPr>
        <w:t>,</w:t>
      </w:r>
      <w:r w:rsidRPr="00E97F6A">
        <w:rPr>
          <w:rFonts w:cs="Times New Roman"/>
        </w:rPr>
        <w:t xml:space="preserve">2021.  </w:t>
      </w:r>
      <w:r w:rsidR="00810BDC" w:rsidRPr="00E97F6A">
        <w:rPr>
          <w:rFonts w:cs="Times New Roman"/>
        </w:rPr>
        <w:t xml:space="preserve">Mr. Smith did note that </w:t>
      </w:r>
      <w:r w:rsidR="003402D0" w:rsidRPr="00E97F6A">
        <w:rPr>
          <w:rFonts w:cs="Times New Roman"/>
        </w:rPr>
        <w:t xml:space="preserve">both </w:t>
      </w:r>
      <w:r w:rsidR="00810BDC" w:rsidRPr="00E97F6A">
        <w:rPr>
          <w:rFonts w:cs="Times New Roman"/>
        </w:rPr>
        <w:t>more</w:t>
      </w:r>
      <w:r w:rsidR="003402D0" w:rsidRPr="00E97F6A">
        <w:rPr>
          <w:rFonts w:cs="Times New Roman"/>
        </w:rPr>
        <w:t xml:space="preserve"> revenue and more expenses </w:t>
      </w:r>
      <w:r w:rsidR="000B1D63">
        <w:rPr>
          <w:rFonts w:cs="Times New Roman"/>
        </w:rPr>
        <w:t xml:space="preserve">than originally budgeted </w:t>
      </w:r>
      <w:r w:rsidR="003402D0" w:rsidRPr="00E97F6A">
        <w:rPr>
          <w:rFonts w:cs="Times New Roman"/>
        </w:rPr>
        <w:t>should be expect</w:t>
      </w:r>
      <w:r w:rsidR="007741C5">
        <w:rPr>
          <w:rFonts w:cs="Times New Roman"/>
        </w:rPr>
        <w:t xml:space="preserve">ed </w:t>
      </w:r>
      <w:r w:rsidR="003402D0" w:rsidRPr="00E97F6A">
        <w:rPr>
          <w:rFonts w:cs="Times New Roman"/>
        </w:rPr>
        <w:t>due to larger than antici</w:t>
      </w:r>
      <w:r w:rsidR="007741C5">
        <w:rPr>
          <w:rFonts w:cs="Times New Roman"/>
        </w:rPr>
        <w:t>pated student enrollment counts and accompanying expenses.</w:t>
      </w:r>
      <w:r w:rsidR="003402D0" w:rsidRPr="00E97F6A">
        <w:rPr>
          <w:rFonts w:cs="Times New Roman"/>
        </w:rPr>
        <w:t xml:space="preserve">  </w:t>
      </w:r>
      <w:r w:rsidR="00810BDC" w:rsidRPr="00E97F6A">
        <w:rPr>
          <w:rFonts w:cs="Times New Roman"/>
        </w:rPr>
        <w:t xml:space="preserve"> </w:t>
      </w:r>
      <w:r w:rsidR="003402D0" w:rsidRPr="00E97F6A">
        <w:rPr>
          <w:rFonts w:cs="Times New Roman"/>
        </w:rPr>
        <w:br/>
      </w:r>
      <w:r w:rsidR="001636CF" w:rsidRPr="00E97F6A">
        <w:rPr>
          <w:rFonts w:cs="Times New Roman"/>
          <w:b/>
        </w:rPr>
        <w:br/>
      </w:r>
      <w:r w:rsidRPr="00E97F6A">
        <w:rPr>
          <w:rFonts w:cs="Times New Roman"/>
          <w:b/>
        </w:rPr>
        <w:t xml:space="preserve">8 – </w:t>
      </w:r>
      <w:r w:rsidR="003402D0" w:rsidRPr="00E97F6A">
        <w:rPr>
          <w:rFonts w:cs="Times New Roman"/>
          <w:b/>
        </w:rPr>
        <w:t>Current Enrollment Numbers / 2022-2023 Projected Numbers – Frank Anderson</w:t>
      </w:r>
      <w:r w:rsidR="00C3751C" w:rsidRPr="00E97F6A">
        <w:rPr>
          <w:rFonts w:cs="Times New Roman"/>
          <w:b/>
        </w:rPr>
        <w:br/>
      </w:r>
      <w:r w:rsidR="003402D0" w:rsidRPr="00E97F6A">
        <w:rPr>
          <w:rFonts w:cs="Times New Roman"/>
        </w:rPr>
        <w:t xml:space="preserve">Mr. Anderson shared the current enrollment numbers of 516 students, along with the known number of students who would not be returning (which is only 4 students or 0.88%), plus the projected enrollment numbers based on the Lottery enrollment numbers. As of today, the projected enrollment with “high confidence” is 529 students. </w:t>
      </w:r>
      <w:r w:rsidR="003402D0" w:rsidRPr="00E97F6A">
        <w:rPr>
          <w:rFonts w:cs="Times New Roman"/>
        </w:rPr>
        <w:br/>
      </w:r>
    </w:p>
    <w:p w:rsidR="00974E44" w:rsidRPr="00E97F6A" w:rsidRDefault="000A68EB" w:rsidP="00111D75">
      <w:pPr>
        <w:pStyle w:val="BodyText"/>
        <w:jc w:val="center"/>
        <w:rPr>
          <w:rFonts w:cs="Times New Roman"/>
          <w:b/>
          <w:color w:val="000000" w:themeColor="text1"/>
        </w:rPr>
      </w:pPr>
      <w:r w:rsidRPr="00E97F6A">
        <w:rPr>
          <w:rFonts w:cs="Times New Roman"/>
          <w:b/>
          <w:color w:val="000000" w:themeColor="text1"/>
        </w:rPr>
        <w:t>(</w:t>
      </w:r>
      <w:r w:rsidR="00DD2C7D" w:rsidRPr="00E97F6A">
        <w:rPr>
          <w:rFonts w:cs="Times New Roman"/>
          <w:b/>
          <w:color w:val="000000" w:themeColor="text1"/>
        </w:rPr>
        <w:t>Page 2 of 3</w:t>
      </w:r>
      <w:r w:rsidR="004628D7" w:rsidRPr="00E97F6A">
        <w:rPr>
          <w:rFonts w:cs="Times New Roman"/>
          <w:b/>
          <w:color w:val="000000" w:themeColor="text1"/>
        </w:rPr>
        <w:t xml:space="preserve"> is on the reverse side of this page)</w:t>
      </w:r>
      <w:r w:rsidR="004628D7" w:rsidRPr="00E97F6A">
        <w:rPr>
          <w:rFonts w:cs="Times New Roman"/>
          <w:b/>
          <w:color w:val="000000" w:themeColor="text1"/>
        </w:rPr>
        <w:br/>
      </w:r>
      <w:r w:rsidR="004628D7" w:rsidRPr="00E97F6A">
        <w:rPr>
          <w:rFonts w:cs="Times New Roman"/>
          <w:b/>
          <w:color w:val="000000" w:themeColor="text1"/>
        </w:rPr>
        <w:lastRenderedPageBreak/>
        <w:t>Timpanogos Academy School Board Meeting</w:t>
      </w:r>
      <w:r w:rsidR="004628D7" w:rsidRPr="00E97F6A">
        <w:rPr>
          <w:rFonts w:cs="Times New Roman"/>
          <w:b/>
          <w:color w:val="000000" w:themeColor="text1"/>
        </w:rPr>
        <w:br/>
      </w:r>
      <w:r w:rsidR="00C14F5E" w:rsidRPr="00E97F6A">
        <w:rPr>
          <w:rFonts w:cs="Times New Roman"/>
          <w:b/>
          <w:color w:val="000000" w:themeColor="text1"/>
        </w:rPr>
        <w:t>Thursday February 10</w:t>
      </w:r>
      <w:r w:rsidR="00C14F5E" w:rsidRPr="00E97F6A">
        <w:rPr>
          <w:rFonts w:cs="Times New Roman"/>
          <w:b/>
          <w:color w:val="000000" w:themeColor="text1"/>
          <w:vertAlign w:val="superscript"/>
        </w:rPr>
        <w:t>th</w:t>
      </w:r>
      <w:r w:rsidR="00C14F5E" w:rsidRPr="00E97F6A">
        <w:rPr>
          <w:rFonts w:cs="Times New Roman"/>
          <w:b/>
          <w:color w:val="000000" w:themeColor="text1"/>
        </w:rPr>
        <w:t>, 2022   7:00pm</w:t>
      </w:r>
      <w:r w:rsidR="004628D7" w:rsidRPr="00E97F6A">
        <w:rPr>
          <w:rFonts w:cs="Times New Roman"/>
          <w:b/>
          <w:color w:val="000000" w:themeColor="text1"/>
        </w:rPr>
        <w:br/>
        <w:t xml:space="preserve">Timpanogos </w:t>
      </w:r>
      <w:r w:rsidR="00CB5241" w:rsidRPr="00E97F6A">
        <w:rPr>
          <w:rFonts w:cs="Times New Roman"/>
          <w:b/>
          <w:color w:val="000000" w:themeColor="text1"/>
        </w:rPr>
        <w:t>Academy Elementary</w:t>
      </w:r>
      <w:r w:rsidR="00CB5241" w:rsidRPr="00E97F6A">
        <w:rPr>
          <w:rFonts w:cs="Times New Roman"/>
          <w:b/>
          <w:color w:val="000000" w:themeColor="text1"/>
        </w:rPr>
        <w:br/>
        <w:t xml:space="preserve">( Page 2 of </w:t>
      </w:r>
      <w:r w:rsidR="00DD2C7D" w:rsidRPr="00E97F6A">
        <w:rPr>
          <w:rFonts w:cs="Times New Roman"/>
          <w:b/>
          <w:color w:val="000000" w:themeColor="text1"/>
        </w:rPr>
        <w:t>3</w:t>
      </w:r>
      <w:r w:rsidR="004628D7" w:rsidRPr="00E97F6A">
        <w:rPr>
          <w:rFonts w:cs="Times New Roman"/>
          <w:b/>
          <w:color w:val="000000" w:themeColor="text1"/>
        </w:rPr>
        <w:t xml:space="preserve"> )</w:t>
      </w:r>
      <w:r w:rsidR="00CD28A0" w:rsidRPr="00E97F6A">
        <w:rPr>
          <w:rFonts w:cs="Times New Roman"/>
          <w:b/>
          <w:color w:val="000000" w:themeColor="text1"/>
        </w:rPr>
        <w:br/>
      </w:r>
    </w:p>
    <w:p w:rsidR="001209F2" w:rsidRPr="00E97F6A" w:rsidRDefault="003C7C59" w:rsidP="001636CF">
      <w:pPr>
        <w:pStyle w:val="BodyText"/>
        <w:rPr>
          <w:rFonts w:cs="Times New Roman"/>
          <w:color w:val="000000" w:themeColor="text1"/>
        </w:rPr>
      </w:pPr>
      <w:r w:rsidRPr="00E97F6A">
        <w:rPr>
          <w:rFonts w:cs="Times New Roman"/>
          <w:b/>
          <w:color w:val="000000" w:themeColor="text1"/>
        </w:rPr>
        <w:t>9</w:t>
      </w:r>
      <w:r w:rsidR="003402D0" w:rsidRPr="00E97F6A">
        <w:rPr>
          <w:rFonts w:cs="Times New Roman"/>
          <w:b/>
          <w:color w:val="000000" w:themeColor="text1"/>
        </w:rPr>
        <w:t xml:space="preserve"> – ITBS Test Results – Frank Anderson</w:t>
      </w:r>
    </w:p>
    <w:p w:rsidR="001209F2" w:rsidRPr="00E97F6A" w:rsidRDefault="001209F2" w:rsidP="001636CF">
      <w:pPr>
        <w:pStyle w:val="BodyText"/>
        <w:rPr>
          <w:rFonts w:cs="Times New Roman"/>
          <w:color w:val="000000" w:themeColor="text1"/>
        </w:rPr>
      </w:pPr>
      <w:r w:rsidRPr="00E97F6A">
        <w:rPr>
          <w:rFonts w:cs="Times New Roman"/>
          <w:color w:val="000000" w:themeColor="text1"/>
        </w:rPr>
        <w:t xml:space="preserve">Mr. Anderson presented the latest ITBS results from Fall of 2021 as compared to the previous 6 years, and after going over the data it was clear that Timpanogos Academy as a school continues to not experience any noticeable or meaningful “Learning Loss” </w:t>
      </w:r>
      <w:r w:rsidR="00DE3556" w:rsidRPr="00E97F6A">
        <w:rPr>
          <w:rFonts w:cs="Times New Roman"/>
          <w:color w:val="000000" w:themeColor="text1"/>
        </w:rPr>
        <w:t xml:space="preserve">from the pandemic shutdown in 2020 </w:t>
      </w:r>
      <w:r w:rsidRPr="00E97F6A">
        <w:rPr>
          <w:rFonts w:cs="Times New Roman"/>
          <w:color w:val="000000" w:themeColor="text1"/>
        </w:rPr>
        <w:t>as most ot</w:t>
      </w:r>
      <w:r w:rsidR="00DE3556" w:rsidRPr="00E97F6A">
        <w:rPr>
          <w:rFonts w:cs="Times New Roman"/>
          <w:color w:val="000000" w:themeColor="text1"/>
        </w:rPr>
        <w:t>her schools in the State have reported</w:t>
      </w:r>
      <w:r w:rsidRPr="00E97F6A">
        <w:rPr>
          <w:rFonts w:cs="Times New Roman"/>
          <w:color w:val="000000" w:themeColor="text1"/>
        </w:rPr>
        <w:t xml:space="preserve">. </w:t>
      </w:r>
    </w:p>
    <w:p w:rsidR="00DE3556" w:rsidRPr="00E97F6A" w:rsidRDefault="009B2ED4" w:rsidP="00DE3556">
      <w:pPr>
        <w:pStyle w:val="BodyText"/>
        <w:rPr>
          <w:rFonts w:cs="Times New Roman"/>
          <w:color w:val="000000" w:themeColor="text1"/>
        </w:rPr>
      </w:pPr>
      <w:r w:rsidRPr="00E97F6A">
        <w:rPr>
          <w:rFonts w:cs="Times New Roman"/>
          <w:color w:val="000000" w:themeColor="text1"/>
        </w:rPr>
        <w:br/>
      </w:r>
      <w:r w:rsidRPr="00E97F6A">
        <w:rPr>
          <w:rFonts w:cs="Times New Roman"/>
          <w:b/>
          <w:color w:val="000000" w:themeColor="text1"/>
        </w:rPr>
        <w:t xml:space="preserve">10 – </w:t>
      </w:r>
      <w:r w:rsidR="001209F2" w:rsidRPr="00E97F6A">
        <w:rPr>
          <w:rFonts w:cs="Times New Roman"/>
          <w:b/>
          <w:color w:val="000000" w:themeColor="text1"/>
        </w:rPr>
        <w:t>2022-2023 Proposed Calendar – Errol Porter – Action Item:</w:t>
      </w:r>
      <w:r w:rsidR="009F6910" w:rsidRPr="00E97F6A">
        <w:rPr>
          <w:rFonts w:cs="Times New Roman"/>
          <w:color w:val="000000" w:themeColor="text1"/>
        </w:rPr>
        <w:br/>
      </w:r>
      <w:r w:rsidR="00DE3556" w:rsidRPr="00E97F6A">
        <w:rPr>
          <w:rFonts w:cs="Times New Roman"/>
          <w:color w:val="000000" w:themeColor="text1"/>
        </w:rPr>
        <w:t>Mr. Porter presented the proposed calendar he had prepared for 2022-23. After discussion, Rachel Thacker made a motion to accept the 2022-23 Calendar as presented. The motion was seconded by Jennie Bruce and passed unanimously.</w:t>
      </w:r>
      <w:r w:rsidR="00DE3556" w:rsidRPr="00E97F6A">
        <w:rPr>
          <w:rFonts w:cs="Times New Roman"/>
          <w:color w:val="000000" w:themeColor="text1"/>
        </w:rPr>
        <w:br/>
      </w:r>
      <w:r w:rsidR="00DE3556" w:rsidRPr="00E97F6A">
        <w:rPr>
          <w:rFonts w:cs="Times New Roman"/>
          <w:color w:val="000000" w:themeColor="text1"/>
        </w:rPr>
        <w:br/>
      </w:r>
      <w:r w:rsidR="00DE3556" w:rsidRPr="00E97F6A">
        <w:rPr>
          <w:rFonts w:cs="Times New Roman"/>
          <w:b/>
          <w:color w:val="000000" w:themeColor="text1"/>
        </w:rPr>
        <w:t>11 – Phone System Replacement – Errol Porter – Discussion Item:</w:t>
      </w:r>
      <w:r w:rsidR="00DE3556" w:rsidRPr="00E97F6A">
        <w:rPr>
          <w:rFonts w:cs="Times New Roman"/>
          <w:color w:val="000000" w:themeColor="text1"/>
        </w:rPr>
        <w:br/>
        <w:t xml:space="preserve">Mr. Porter and Mr. Anderson presented two quotes for a new phone system to replace the antiquated one that has been in the school since it opened in 2002. After discussion, the Board consensus was that this would be worth pursuing further, and obtaining a quote from a third vendor was encouraged. </w:t>
      </w:r>
    </w:p>
    <w:p w:rsidR="001636CF" w:rsidRPr="00E97F6A" w:rsidRDefault="001636CF" w:rsidP="001636CF">
      <w:pPr>
        <w:pStyle w:val="BodyText"/>
        <w:rPr>
          <w:rFonts w:cs="Times New Roman"/>
          <w:color w:val="000000" w:themeColor="text1"/>
        </w:rPr>
      </w:pPr>
      <w:r w:rsidRPr="00E97F6A">
        <w:rPr>
          <w:rFonts w:cs="Times New Roman"/>
          <w:color w:val="000000" w:themeColor="text1"/>
        </w:rPr>
        <w:br/>
      </w:r>
      <w:r w:rsidR="00DE3556" w:rsidRPr="00E97F6A">
        <w:rPr>
          <w:rFonts w:cs="Times New Roman"/>
          <w:b/>
          <w:color w:val="000000" w:themeColor="text1"/>
        </w:rPr>
        <w:t>12</w:t>
      </w:r>
      <w:r w:rsidRPr="00E97F6A">
        <w:rPr>
          <w:rFonts w:cs="Times New Roman"/>
          <w:b/>
          <w:color w:val="000000" w:themeColor="text1"/>
        </w:rPr>
        <w:t xml:space="preserve"> – Principal’s Report – Errol Porter</w:t>
      </w:r>
      <w:r w:rsidRPr="00E97F6A">
        <w:rPr>
          <w:rFonts w:cs="Times New Roman"/>
          <w:color w:val="000000" w:themeColor="text1"/>
        </w:rPr>
        <w:br/>
        <w:t xml:space="preserve">  </w:t>
      </w:r>
      <w:r w:rsidRPr="00E97F6A">
        <w:rPr>
          <w:rFonts w:cs="Times New Roman"/>
          <w:color w:val="000000" w:themeColor="text1"/>
        </w:rPr>
        <w:tab/>
        <w:t xml:space="preserve">* A) COVID case counts: </w:t>
      </w:r>
      <w:r w:rsidR="009B2ED4" w:rsidRPr="00E97F6A">
        <w:rPr>
          <w:rFonts w:cs="Times New Roman"/>
          <w:color w:val="000000" w:themeColor="text1"/>
        </w:rPr>
        <w:t>There are c</w:t>
      </w:r>
      <w:r w:rsidR="00CD78AD" w:rsidRPr="00E97F6A">
        <w:rPr>
          <w:rFonts w:cs="Times New Roman"/>
          <w:color w:val="000000" w:themeColor="text1"/>
        </w:rPr>
        <w:t xml:space="preserve">urrently </w:t>
      </w:r>
      <w:r w:rsidR="00DE3556" w:rsidRPr="00E97F6A">
        <w:rPr>
          <w:rFonts w:cs="Times New Roman"/>
          <w:color w:val="000000" w:themeColor="text1"/>
        </w:rPr>
        <w:t xml:space="preserve">no students and no staff with COVID at this time. Mr. Porter continues to spray disinfectant throughout the school each day after school. </w:t>
      </w:r>
      <w:r w:rsidR="00DE3556" w:rsidRPr="00E97F6A">
        <w:rPr>
          <w:rFonts w:cs="Times New Roman"/>
          <w:color w:val="000000" w:themeColor="text1"/>
        </w:rPr>
        <w:br/>
      </w:r>
      <w:r w:rsidRPr="00E97F6A">
        <w:rPr>
          <w:rFonts w:cs="Times New Roman"/>
          <w:color w:val="000000" w:themeColor="text1"/>
        </w:rPr>
        <w:br/>
        <w:t xml:space="preserve">  </w:t>
      </w:r>
      <w:r w:rsidRPr="00E97F6A">
        <w:rPr>
          <w:rFonts w:cs="Times New Roman"/>
          <w:color w:val="000000" w:themeColor="text1"/>
        </w:rPr>
        <w:tab/>
        <w:t xml:space="preserve">* B) </w:t>
      </w:r>
      <w:r w:rsidR="00DE3556" w:rsidRPr="00E97F6A">
        <w:rPr>
          <w:rFonts w:cs="Times New Roman"/>
          <w:color w:val="000000" w:themeColor="text1"/>
        </w:rPr>
        <w:t>Special Populations Report (ELL, Special Education, AIS):  There are currently 73 special education students (16%) who have IEP’s, plus 10 students who qualify as ELL, plus 81</w:t>
      </w:r>
      <w:r w:rsidR="000B1D63">
        <w:rPr>
          <w:rFonts w:cs="Times New Roman"/>
          <w:color w:val="000000" w:themeColor="text1"/>
        </w:rPr>
        <w:t xml:space="preserve"> students who are being serviced</w:t>
      </w:r>
      <w:r w:rsidR="00DE3556" w:rsidRPr="00E97F6A">
        <w:rPr>
          <w:rFonts w:cs="Times New Roman"/>
          <w:color w:val="000000" w:themeColor="text1"/>
        </w:rPr>
        <w:t xml:space="preserve"> by the Academic Intervention team. </w:t>
      </w:r>
    </w:p>
    <w:p w:rsidR="00CD28A0" w:rsidRPr="00E97F6A" w:rsidRDefault="00CD28A0" w:rsidP="00CD28A0">
      <w:pPr>
        <w:pStyle w:val="BodyText"/>
        <w:rPr>
          <w:rFonts w:cs="Times New Roman"/>
          <w:color w:val="000000" w:themeColor="text1"/>
        </w:rPr>
      </w:pPr>
      <w:r w:rsidRPr="00E97F6A">
        <w:rPr>
          <w:rFonts w:cs="Times New Roman"/>
          <w:color w:val="000000" w:themeColor="text1"/>
        </w:rPr>
        <w:br/>
      </w:r>
      <w:r w:rsidRPr="00E97F6A">
        <w:rPr>
          <w:rFonts w:cs="Times New Roman"/>
          <w:b/>
          <w:color w:val="000000" w:themeColor="text1"/>
        </w:rPr>
        <w:t>13 – Board Position Reports</w:t>
      </w:r>
      <w:r w:rsidRPr="00E97F6A">
        <w:rPr>
          <w:rFonts w:cs="Times New Roman"/>
          <w:color w:val="000000" w:themeColor="text1"/>
        </w:rPr>
        <w:t xml:space="preserve">:    </w:t>
      </w:r>
    </w:p>
    <w:p w:rsidR="00CD28A0" w:rsidRPr="00E97F6A" w:rsidRDefault="00CD28A0" w:rsidP="00CD28A0">
      <w:pPr>
        <w:pStyle w:val="BodyText"/>
        <w:numPr>
          <w:ilvl w:val="0"/>
          <w:numId w:val="7"/>
        </w:numPr>
        <w:rPr>
          <w:rFonts w:cs="Times New Roman"/>
          <w:color w:val="000000" w:themeColor="text1"/>
        </w:rPr>
      </w:pPr>
      <w:r w:rsidRPr="00E97F6A">
        <w:rPr>
          <w:rFonts w:cs="Times New Roman"/>
          <w:b/>
          <w:color w:val="000000" w:themeColor="text1"/>
        </w:rPr>
        <w:t xml:space="preserve">PTO/Curriculum, Jennie Bruce:  </w:t>
      </w:r>
      <w:r w:rsidRPr="00E97F6A">
        <w:rPr>
          <w:rFonts w:cs="Times New Roman"/>
          <w:color w:val="000000" w:themeColor="text1"/>
        </w:rPr>
        <w:t>None at this time.</w:t>
      </w:r>
    </w:p>
    <w:p w:rsidR="00CD28A0" w:rsidRPr="00E97F6A" w:rsidRDefault="00CD28A0" w:rsidP="00CD28A0">
      <w:pPr>
        <w:pStyle w:val="BodyText"/>
        <w:numPr>
          <w:ilvl w:val="0"/>
          <w:numId w:val="7"/>
        </w:numPr>
        <w:rPr>
          <w:rFonts w:cs="Times New Roman"/>
          <w:color w:val="000000" w:themeColor="text1"/>
        </w:rPr>
      </w:pPr>
      <w:r w:rsidRPr="00E97F6A">
        <w:rPr>
          <w:rFonts w:cs="Times New Roman"/>
          <w:b/>
          <w:color w:val="000000" w:themeColor="text1"/>
        </w:rPr>
        <w:t xml:space="preserve">Publicity, </w:t>
      </w:r>
      <w:proofErr w:type="spellStart"/>
      <w:r w:rsidRPr="00E97F6A">
        <w:rPr>
          <w:rFonts w:cs="Times New Roman"/>
          <w:b/>
          <w:color w:val="000000" w:themeColor="text1"/>
        </w:rPr>
        <w:t>Minta</w:t>
      </w:r>
      <w:proofErr w:type="spellEnd"/>
      <w:r w:rsidRPr="00E97F6A">
        <w:rPr>
          <w:rFonts w:cs="Times New Roman"/>
          <w:b/>
          <w:color w:val="000000" w:themeColor="text1"/>
        </w:rPr>
        <w:t xml:space="preserve"> Valentine</w:t>
      </w:r>
      <w:r w:rsidRPr="00E97F6A">
        <w:rPr>
          <w:rFonts w:cs="Times New Roman"/>
          <w:color w:val="000000" w:themeColor="text1"/>
        </w:rPr>
        <w:t xml:space="preserve">:  Mrs. Valentine asked Mr. Anderson if he thought that, based on projected enrollments, the school should be pursuing any addition promotion efforts. Mr. Anderson responded that it looked like we currently had adequate applicants to cover our needs for the upcoming school year. </w:t>
      </w:r>
    </w:p>
    <w:p w:rsidR="00CD28A0" w:rsidRPr="00E97F6A" w:rsidRDefault="00CD28A0" w:rsidP="00CD28A0">
      <w:pPr>
        <w:pStyle w:val="BodyText"/>
        <w:numPr>
          <w:ilvl w:val="0"/>
          <w:numId w:val="7"/>
        </w:numPr>
        <w:rPr>
          <w:rFonts w:cs="Times New Roman"/>
          <w:color w:val="000000" w:themeColor="text1"/>
        </w:rPr>
      </w:pPr>
      <w:r w:rsidRPr="00E97F6A">
        <w:rPr>
          <w:rFonts w:cs="Times New Roman"/>
          <w:b/>
          <w:color w:val="000000" w:themeColor="text1"/>
        </w:rPr>
        <w:t xml:space="preserve">Uniforms, Amy </w:t>
      </w:r>
      <w:proofErr w:type="spellStart"/>
      <w:r w:rsidRPr="00E97F6A">
        <w:rPr>
          <w:rFonts w:cs="Times New Roman"/>
          <w:b/>
          <w:color w:val="000000" w:themeColor="text1"/>
        </w:rPr>
        <w:t>Tressler</w:t>
      </w:r>
      <w:proofErr w:type="spellEnd"/>
      <w:r w:rsidRPr="00E97F6A">
        <w:rPr>
          <w:rFonts w:cs="Times New Roman"/>
          <w:b/>
          <w:color w:val="000000" w:themeColor="text1"/>
        </w:rPr>
        <w:t>:</w:t>
      </w:r>
      <w:r w:rsidRPr="00E97F6A">
        <w:rPr>
          <w:rFonts w:cs="Times New Roman"/>
          <w:color w:val="000000" w:themeColor="text1"/>
        </w:rPr>
        <w:t xml:space="preserve">   None at this time.</w:t>
      </w:r>
      <w:r w:rsidR="000B1D63">
        <w:rPr>
          <w:rFonts w:cs="Times New Roman"/>
          <w:color w:val="000000" w:themeColor="text1"/>
        </w:rPr>
        <w:t xml:space="preserve"> </w:t>
      </w:r>
      <w:bookmarkStart w:id="0" w:name="_GoBack"/>
      <w:bookmarkEnd w:id="0"/>
    </w:p>
    <w:p w:rsidR="00CD28A0" w:rsidRPr="00E97F6A" w:rsidRDefault="00CD28A0" w:rsidP="00CD28A0">
      <w:pPr>
        <w:pStyle w:val="BodyText"/>
        <w:numPr>
          <w:ilvl w:val="0"/>
          <w:numId w:val="7"/>
        </w:numPr>
        <w:rPr>
          <w:rFonts w:cs="Times New Roman"/>
          <w:color w:val="000000" w:themeColor="text1"/>
        </w:rPr>
      </w:pPr>
      <w:r w:rsidRPr="00E97F6A">
        <w:rPr>
          <w:rFonts w:cs="Times New Roman"/>
          <w:b/>
          <w:color w:val="000000" w:themeColor="text1"/>
        </w:rPr>
        <w:t xml:space="preserve">Risk Management &amp; Facilities, Paul Johnson: </w:t>
      </w:r>
      <w:r w:rsidRPr="00E97F6A">
        <w:rPr>
          <w:rFonts w:cs="Times New Roman"/>
          <w:color w:val="000000" w:themeColor="text1"/>
        </w:rPr>
        <w:t xml:space="preserve">  None at this time.</w:t>
      </w:r>
    </w:p>
    <w:p w:rsidR="00CD28A0" w:rsidRPr="00E97F6A" w:rsidRDefault="00CD28A0" w:rsidP="00CD28A0">
      <w:pPr>
        <w:pStyle w:val="BodyText"/>
        <w:numPr>
          <w:ilvl w:val="0"/>
          <w:numId w:val="7"/>
        </w:numPr>
        <w:rPr>
          <w:rFonts w:cs="Times New Roman"/>
          <w:color w:val="000000" w:themeColor="text1"/>
        </w:rPr>
      </w:pPr>
      <w:r w:rsidRPr="00E97F6A">
        <w:rPr>
          <w:rFonts w:cs="Times New Roman"/>
          <w:b/>
          <w:color w:val="000000" w:themeColor="text1"/>
        </w:rPr>
        <w:t xml:space="preserve">CFO, Rachel Thacker:  </w:t>
      </w:r>
      <w:r w:rsidRPr="00E97F6A">
        <w:rPr>
          <w:rFonts w:cs="Times New Roman"/>
          <w:color w:val="000000" w:themeColor="text1"/>
        </w:rPr>
        <w:t>Mrs. Thacker reported that she is still working on updating the school’s Crisis Plan.</w:t>
      </w:r>
    </w:p>
    <w:p w:rsidR="00CD28A0" w:rsidRPr="00E97F6A" w:rsidRDefault="00CD28A0" w:rsidP="00CD28A0">
      <w:pPr>
        <w:pStyle w:val="BodyText"/>
        <w:numPr>
          <w:ilvl w:val="0"/>
          <w:numId w:val="7"/>
        </w:numPr>
        <w:rPr>
          <w:rFonts w:cs="Times New Roman"/>
          <w:color w:val="000000" w:themeColor="text1"/>
        </w:rPr>
      </w:pPr>
      <w:r w:rsidRPr="00E97F6A">
        <w:rPr>
          <w:rFonts w:cs="Times New Roman"/>
          <w:b/>
          <w:color w:val="000000" w:themeColor="text1"/>
        </w:rPr>
        <w:t xml:space="preserve">Human Resources &amp; Website, Phil </w:t>
      </w:r>
      <w:proofErr w:type="spellStart"/>
      <w:r w:rsidRPr="00E97F6A">
        <w:rPr>
          <w:rFonts w:cs="Times New Roman"/>
          <w:b/>
          <w:color w:val="000000" w:themeColor="text1"/>
        </w:rPr>
        <w:t>Cardon</w:t>
      </w:r>
      <w:proofErr w:type="spellEnd"/>
      <w:r w:rsidRPr="00E97F6A">
        <w:rPr>
          <w:rFonts w:cs="Times New Roman"/>
          <w:b/>
          <w:color w:val="000000" w:themeColor="text1"/>
        </w:rPr>
        <w:t xml:space="preserve">: </w:t>
      </w:r>
      <w:r w:rsidRPr="00E97F6A">
        <w:rPr>
          <w:rFonts w:cs="Times New Roman"/>
          <w:color w:val="000000" w:themeColor="text1"/>
        </w:rPr>
        <w:t xml:space="preserve"> None at this time (Mr. </w:t>
      </w:r>
      <w:proofErr w:type="spellStart"/>
      <w:r w:rsidRPr="00E97F6A">
        <w:rPr>
          <w:rFonts w:cs="Times New Roman"/>
          <w:color w:val="000000" w:themeColor="text1"/>
        </w:rPr>
        <w:t>Cardon</w:t>
      </w:r>
      <w:proofErr w:type="spellEnd"/>
      <w:r w:rsidRPr="00E97F6A">
        <w:rPr>
          <w:rFonts w:cs="Times New Roman"/>
          <w:color w:val="000000" w:themeColor="text1"/>
        </w:rPr>
        <w:t xml:space="preserve"> is not present).</w:t>
      </w:r>
    </w:p>
    <w:p w:rsidR="005E302B" w:rsidRPr="00E97F6A" w:rsidRDefault="00CD28A0" w:rsidP="00063529">
      <w:pPr>
        <w:pStyle w:val="BodyText"/>
        <w:numPr>
          <w:ilvl w:val="0"/>
          <w:numId w:val="7"/>
        </w:numPr>
        <w:rPr>
          <w:rFonts w:cs="Times New Roman"/>
          <w:color w:val="000000" w:themeColor="text1"/>
        </w:rPr>
      </w:pPr>
      <w:r w:rsidRPr="00E97F6A">
        <w:rPr>
          <w:rFonts w:cs="Times New Roman"/>
          <w:b/>
          <w:color w:val="000000" w:themeColor="text1"/>
        </w:rPr>
        <w:t xml:space="preserve">Board Chair, Kim </w:t>
      </w:r>
      <w:proofErr w:type="spellStart"/>
      <w:r w:rsidRPr="00E97F6A">
        <w:rPr>
          <w:rFonts w:cs="Times New Roman"/>
          <w:b/>
          <w:color w:val="000000" w:themeColor="text1"/>
        </w:rPr>
        <w:t>Seager</w:t>
      </w:r>
      <w:proofErr w:type="spellEnd"/>
      <w:r w:rsidRPr="00E97F6A">
        <w:rPr>
          <w:rFonts w:cs="Times New Roman"/>
          <w:b/>
          <w:color w:val="000000" w:themeColor="text1"/>
        </w:rPr>
        <w:t>:</w:t>
      </w:r>
      <w:r w:rsidRPr="00E97F6A">
        <w:rPr>
          <w:rFonts w:cs="Times New Roman"/>
          <w:color w:val="000000" w:themeColor="text1"/>
        </w:rPr>
        <w:t xml:space="preserve">   Mrs. </w:t>
      </w:r>
      <w:proofErr w:type="spellStart"/>
      <w:r w:rsidRPr="00E97F6A">
        <w:rPr>
          <w:rFonts w:cs="Times New Roman"/>
          <w:color w:val="000000" w:themeColor="text1"/>
        </w:rPr>
        <w:t>Seager</w:t>
      </w:r>
      <w:proofErr w:type="spellEnd"/>
      <w:r w:rsidRPr="00E97F6A">
        <w:rPr>
          <w:rFonts w:cs="Times New Roman"/>
          <w:color w:val="000000" w:themeColor="text1"/>
        </w:rPr>
        <w:t xml:space="preserve"> reported that she was still pursuing options for our students to participate in the “UVU Prep” programs which currently are not being offered to charter schools. </w:t>
      </w:r>
    </w:p>
    <w:p w:rsidR="007E57AC" w:rsidRPr="00E97F6A" w:rsidRDefault="00DD2C7D" w:rsidP="003A2025">
      <w:pPr>
        <w:pStyle w:val="BodyText"/>
        <w:ind w:left="1425"/>
        <w:jc w:val="center"/>
        <w:rPr>
          <w:rFonts w:cs="Times New Roman"/>
          <w:b/>
          <w:color w:val="000000" w:themeColor="text1"/>
        </w:rPr>
      </w:pPr>
      <w:r w:rsidRPr="00E97F6A">
        <w:rPr>
          <w:rFonts w:cs="Times New Roman"/>
          <w:b/>
          <w:color w:val="000000" w:themeColor="text1"/>
        </w:rPr>
        <w:t>(Page 3 of 3</w:t>
      </w:r>
      <w:r w:rsidR="009719BD" w:rsidRPr="00E97F6A">
        <w:rPr>
          <w:rFonts w:cs="Times New Roman"/>
          <w:b/>
          <w:color w:val="000000" w:themeColor="text1"/>
        </w:rPr>
        <w:t xml:space="preserve"> is on the next page)</w:t>
      </w:r>
      <w:r w:rsidR="009719BD" w:rsidRPr="00E97F6A">
        <w:rPr>
          <w:rFonts w:cs="Times New Roman"/>
          <w:b/>
          <w:color w:val="000000" w:themeColor="text1"/>
        </w:rPr>
        <w:br/>
      </w:r>
      <w:r w:rsidR="009719BD" w:rsidRPr="00E97F6A">
        <w:rPr>
          <w:rFonts w:cs="Times New Roman"/>
          <w:b/>
          <w:color w:val="000000" w:themeColor="text1"/>
        </w:rPr>
        <w:lastRenderedPageBreak/>
        <w:br/>
        <w:t>Timpanogos Academy School Board Meeting</w:t>
      </w:r>
      <w:r w:rsidR="009719BD" w:rsidRPr="00E97F6A">
        <w:rPr>
          <w:rFonts w:cs="Times New Roman"/>
          <w:b/>
          <w:color w:val="000000" w:themeColor="text1"/>
        </w:rPr>
        <w:br/>
      </w:r>
      <w:r w:rsidR="00C14F5E" w:rsidRPr="00E97F6A">
        <w:rPr>
          <w:rFonts w:cs="Times New Roman"/>
          <w:b/>
          <w:color w:val="000000" w:themeColor="text1"/>
        </w:rPr>
        <w:t>Thursday February 10</w:t>
      </w:r>
      <w:r w:rsidR="00C14F5E" w:rsidRPr="00E97F6A">
        <w:rPr>
          <w:rFonts w:cs="Times New Roman"/>
          <w:b/>
          <w:color w:val="000000" w:themeColor="text1"/>
          <w:vertAlign w:val="superscript"/>
        </w:rPr>
        <w:t>th</w:t>
      </w:r>
      <w:r w:rsidR="00C14F5E" w:rsidRPr="00E97F6A">
        <w:rPr>
          <w:rFonts w:cs="Times New Roman"/>
          <w:b/>
          <w:color w:val="000000" w:themeColor="text1"/>
        </w:rPr>
        <w:t>, 2022   7:00pm</w:t>
      </w:r>
      <w:r w:rsidR="009719BD" w:rsidRPr="00E97F6A">
        <w:rPr>
          <w:rFonts w:cs="Times New Roman"/>
          <w:b/>
          <w:color w:val="000000" w:themeColor="text1"/>
        </w:rPr>
        <w:br/>
        <w:t xml:space="preserve">Timpanogos </w:t>
      </w:r>
      <w:r w:rsidR="00D10F87" w:rsidRPr="00E97F6A">
        <w:rPr>
          <w:rFonts w:cs="Times New Roman"/>
          <w:b/>
          <w:color w:val="000000" w:themeColor="text1"/>
        </w:rPr>
        <w:t xml:space="preserve">Academy </w:t>
      </w:r>
      <w:r w:rsidRPr="00E97F6A">
        <w:rPr>
          <w:rFonts w:cs="Times New Roman"/>
          <w:b/>
          <w:color w:val="000000" w:themeColor="text1"/>
        </w:rPr>
        <w:t>Elementary</w:t>
      </w:r>
      <w:r w:rsidRPr="00E97F6A">
        <w:rPr>
          <w:rFonts w:cs="Times New Roman"/>
          <w:b/>
          <w:color w:val="000000" w:themeColor="text1"/>
        </w:rPr>
        <w:br/>
        <w:t>( Page 3 of 3</w:t>
      </w:r>
      <w:r w:rsidR="009719BD" w:rsidRPr="00E97F6A">
        <w:rPr>
          <w:rFonts w:cs="Times New Roman"/>
          <w:b/>
          <w:color w:val="000000" w:themeColor="text1"/>
        </w:rPr>
        <w:t xml:space="preserve"> )</w:t>
      </w:r>
      <w:r w:rsidR="00D10F87" w:rsidRPr="00E97F6A">
        <w:rPr>
          <w:rFonts w:cs="Times New Roman"/>
          <w:color w:val="000000" w:themeColor="text1"/>
        </w:rPr>
        <w:br/>
      </w:r>
      <w:r w:rsidR="006A0CB1" w:rsidRPr="00E97F6A">
        <w:rPr>
          <w:rFonts w:cs="Times New Roman"/>
          <w:b/>
          <w:color w:val="000000" w:themeColor="text1"/>
        </w:rPr>
        <w:br/>
      </w:r>
      <w:r w:rsidR="006A0CB1" w:rsidRPr="00E97F6A">
        <w:rPr>
          <w:rFonts w:cs="Times New Roman"/>
          <w:b/>
          <w:color w:val="000000" w:themeColor="text1"/>
        </w:rPr>
        <w:br/>
      </w:r>
      <w:r w:rsidR="003A2025" w:rsidRPr="00E97F6A">
        <w:rPr>
          <w:rFonts w:cs="Times New Roman"/>
          <w:b/>
          <w:color w:val="000000" w:themeColor="text1"/>
        </w:rPr>
        <w:br/>
      </w:r>
    </w:p>
    <w:p w:rsidR="007A334F" w:rsidRPr="00E97F6A" w:rsidRDefault="00CD28A0" w:rsidP="007A334F">
      <w:pPr>
        <w:pStyle w:val="BodyText"/>
        <w:rPr>
          <w:rFonts w:cs="Times New Roman"/>
        </w:rPr>
      </w:pPr>
      <w:r w:rsidRPr="00E97F6A">
        <w:rPr>
          <w:rFonts w:cs="Times New Roman"/>
          <w:b/>
        </w:rPr>
        <w:t>15</w:t>
      </w:r>
      <w:r w:rsidR="00E44E2F" w:rsidRPr="00E97F6A">
        <w:rPr>
          <w:rFonts w:cs="Times New Roman"/>
          <w:b/>
        </w:rPr>
        <w:t xml:space="preserve"> </w:t>
      </w:r>
      <w:r w:rsidR="00E44E2F" w:rsidRPr="00E97F6A">
        <w:rPr>
          <w:rFonts w:cs="Times New Roman"/>
          <w:b/>
          <w:color w:val="222222"/>
        </w:rPr>
        <w:t>– Closed Session</w:t>
      </w:r>
      <w:r w:rsidR="00E44E2F" w:rsidRPr="00E97F6A">
        <w:rPr>
          <w:rFonts w:cs="Times New Roman"/>
          <w:b/>
          <w:color w:val="222222"/>
        </w:rPr>
        <w:br/>
      </w:r>
      <w:r w:rsidR="007A334F" w:rsidRPr="00E97F6A">
        <w:rPr>
          <w:rFonts w:cs="Times New Roman"/>
        </w:rPr>
        <w:t xml:space="preserve">Motion for a closed session was made by Kim </w:t>
      </w:r>
      <w:proofErr w:type="spellStart"/>
      <w:r w:rsidR="007A334F" w:rsidRPr="00E97F6A">
        <w:rPr>
          <w:rFonts w:cs="Times New Roman"/>
        </w:rPr>
        <w:t>Seager</w:t>
      </w:r>
      <w:proofErr w:type="spellEnd"/>
      <w:r w:rsidR="007A334F" w:rsidRPr="00E97F6A">
        <w:rPr>
          <w:rFonts w:cs="Times New Roman"/>
        </w:rPr>
        <w:t xml:space="preserve"> to discuss character &amp; competence of individual employees.  A roll call vote was called for and all present board members individually voted “aye” when asked.</w:t>
      </w:r>
    </w:p>
    <w:p w:rsidR="00ED718E" w:rsidRPr="00E97F6A" w:rsidRDefault="00ED718E" w:rsidP="009B0E19">
      <w:pPr>
        <w:pStyle w:val="BodyText"/>
        <w:rPr>
          <w:rFonts w:eastAsia="Times New Roman" w:cs="Times New Roman"/>
          <w:b/>
        </w:rPr>
      </w:pPr>
    </w:p>
    <w:p w:rsidR="00BF0981" w:rsidRPr="005A0C81" w:rsidRDefault="00CD28A0" w:rsidP="009B0E19">
      <w:pPr>
        <w:pStyle w:val="BodyText"/>
        <w:rPr>
          <w:rFonts w:cs="Times New Roman"/>
          <w:b/>
          <w:color w:val="000000" w:themeColor="text1"/>
        </w:rPr>
      </w:pPr>
      <w:r w:rsidRPr="00E97F6A">
        <w:rPr>
          <w:rFonts w:cs="Times New Roman"/>
          <w:b/>
          <w:color w:val="000000" w:themeColor="text1"/>
        </w:rPr>
        <w:t>16</w:t>
      </w:r>
      <w:r w:rsidR="004628D7" w:rsidRPr="00E97F6A">
        <w:rPr>
          <w:rFonts w:cs="Times New Roman"/>
          <w:b/>
          <w:color w:val="000000" w:themeColor="text1"/>
        </w:rPr>
        <w:t xml:space="preserve"> - Adjournment:</w:t>
      </w:r>
      <w:r w:rsidR="004628D7" w:rsidRPr="00E97F6A">
        <w:rPr>
          <w:rFonts w:cs="Times New Roman"/>
          <w:b/>
          <w:color w:val="000000" w:themeColor="text1"/>
        </w:rPr>
        <w:br/>
      </w:r>
      <w:r w:rsidR="0062757A" w:rsidRPr="00E97F6A">
        <w:rPr>
          <w:rFonts w:cs="Times New Roman"/>
          <w:color w:val="000000" w:themeColor="text1"/>
        </w:rPr>
        <w:t xml:space="preserve">Kim </w:t>
      </w:r>
      <w:proofErr w:type="spellStart"/>
      <w:r w:rsidR="0062757A" w:rsidRPr="00E97F6A">
        <w:rPr>
          <w:rFonts w:cs="Times New Roman"/>
          <w:color w:val="000000" w:themeColor="text1"/>
        </w:rPr>
        <w:t>Seager</w:t>
      </w:r>
      <w:proofErr w:type="spellEnd"/>
      <w:r w:rsidR="004628D7" w:rsidRPr="00E97F6A">
        <w:rPr>
          <w:rFonts w:cs="Times New Roman"/>
          <w:color w:val="000000" w:themeColor="text1"/>
        </w:rPr>
        <w:t xml:space="preserve"> moved to adjourn without objection.</w:t>
      </w:r>
    </w:p>
    <w:sectPr w:rsidR="00BF0981" w:rsidRPr="005A0C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9"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5"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10"/>
  </w:num>
  <w:num w:numId="3">
    <w:abstractNumId w:val="25"/>
  </w:num>
  <w:num w:numId="4">
    <w:abstractNumId w:val="0"/>
  </w:num>
  <w:num w:numId="5">
    <w:abstractNumId w:val="11"/>
  </w:num>
  <w:num w:numId="6">
    <w:abstractNumId w:val="5"/>
  </w:num>
  <w:num w:numId="7">
    <w:abstractNumId w:val="20"/>
  </w:num>
  <w:num w:numId="8">
    <w:abstractNumId w:val="6"/>
  </w:num>
  <w:num w:numId="9">
    <w:abstractNumId w:val="16"/>
  </w:num>
  <w:num w:numId="10">
    <w:abstractNumId w:val="21"/>
  </w:num>
  <w:num w:numId="11">
    <w:abstractNumId w:val="15"/>
  </w:num>
  <w:num w:numId="12">
    <w:abstractNumId w:val="23"/>
  </w:num>
  <w:num w:numId="13">
    <w:abstractNumId w:val="13"/>
  </w:num>
  <w:num w:numId="14">
    <w:abstractNumId w:val="2"/>
  </w:num>
  <w:num w:numId="15">
    <w:abstractNumId w:val="19"/>
  </w:num>
  <w:num w:numId="16">
    <w:abstractNumId w:val="14"/>
  </w:num>
  <w:num w:numId="17">
    <w:abstractNumId w:val="24"/>
  </w:num>
  <w:num w:numId="18">
    <w:abstractNumId w:val="18"/>
  </w:num>
  <w:num w:numId="19">
    <w:abstractNumId w:val="17"/>
  </w:num>
  <w:num w:numId="20">
    <w:abstractNumId w:val="7"/>
  </w:num>
  <w:num w:numId="21">
    <w:abstractNumId w:val="1"/>
  </w:num>
  <w:num w:numId="22">
    <w:abstractNumId w:val="3"/>
  </w:num>
  <w:num w:numId="23">
    <w:abstractNumId w:val="9"/>
  </w:num>
  <w:num w:numId="24">
    <w:abstractNumId w:val="8"/>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05AC2"/>
    <w:rsid w:val="00011167"/>
    <w:rsid w:val="0001158F"/>
    <w:rsid w:val="000118F6"/>
    <w:rsid w:val="00011BCC"/>
    <w:rsid w:val="00015058"/>
    <w:rsid w:val="00016274"/>
    <w:rsid w:val="00016C19"/>
    <w:rsid w:val="00023464"/>
    <w:rsid w:val="00035D32"/>
    <w:rsid w:val="00036018"/>
    <w:rsid w:val="00040264"/>
    <w:rsid w:val="00047FCF"/>
    <w:rsid w:val="000539AC"/>
    <w:rsid w:val="00053BB5"/>
    <w:rsid w:val="00054649"/>
    <w:rsid w:val="00055FE4"/>
    <w:rsid w:val="00056297"/>
    <w:rsid w:val="00063529"/>
    <w:rsid w:val="00070A21"/>
    <w:rsid w:val="000723D0"/>
    <w:rsid w:val="0007381F"/>
    <w:rsid w:val="00074B2F"/>
    <w:rsid w:val="00075526"/>
    <w:rsid w:val="00077266"/>
    <w:rsid w:val="0007799B"/>
    <w:rsid w:val="00081534"/>
    <w:rsid w:val="0008221F"/>
    <w:rsid w:val="00082E89"/>
    <w:rsid w:val="00086C93"/>
    <w:rsid w:val="00087BE4"/>
    <w:rsid w:val="00092E42"/>
    <w:rsid w:val="000A68EB"/>
    <w:rsid w:val="000B0136"/>
    <w:rsid w:val="000B18A0"/>
    <w:rsid w:val="000B1CCA"/>
    <w:rsid w:val="000B1D63"/>
    <w:rsid w:val="000B3489"/>
    <w:rsid w:val="000B43E8"/>
    <w:rsid w:val="000B4494"/>
    <w:rsid w:val="000C05C4"/>
    <w:rsid w:val="000C4823"/>
    <w:rsid w:val="000D022F"/>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9C4"/>
    <w:rsid w:val="00106E17"/>
    <w:rsid w:val="0010736E"/>
    <w:rsid w:val="00110929"/>
    <w:rsid w:val="00111D75"/>
    <w:rsid w:val="0011306C"/>
    <w:rsid w:val="00113B7B"/>
    <w:rsid w:val="00114DBB"/>
    <w:rsid w:val="00117E98"/>
    <w:rsid w:val="001209F2"/>
    <w:rsid w:val="00126671"/>
    <w:rsid w:val="001319F9"/>
    <w:rsid w:val="00133D4D"/>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29C1"/>
    <w:rsid w:val="0018629A"/>
    <w:rsid w:val="00187A27"/>
    <w:rsid w:val="00193219"/>
    <w:rsid w:val="0019692E"/>
    <w:rsid w:val="001A1D60"/>
    <w:rsid w:val="001A2C2D"/>
    <w:rsid w:val="001A4A41"/>
    <w:rsid w:val="001A6686"/>
    <w:rsid w:val="001B019D"/>
    <w:rsid w:val="001B4FB6"/>
    <w:rsid w:val="001B6B2F"/>
    <w:rsid w:val="001C184B"/>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778E"/>
    <w:rsid w:val="00232012"/>
    <w:rsid w:val="00232B41"/>
    <w:rsid w:val="002344FE"/>
    <w:rsid w:val="00240D60"/>
    <w:rsid w:val="00241958"/>
    <w:rsid w:val="00241A28"/>
    <w:rsid w:val="00242AD5"/>
    <w:rsid w:val="00245E71"/>
    <w:rsid w:val="00247112"/>
    <w:rsid w:val="002510AA"/>
    <w:rsid w:val="00251396"/>
    <w:rsid w:val="00252B88"/>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D7C9F"/>
    <w:rsid w:val="002E02A9"/>
    <w:rsid w:val="002E03E1"/>
    <w:rsid w:val="002E2D84"/>
    <w:rsid w:val="002F01EB"/>
    <w:rsid w:val="003007BC"/>
    <w:rsid w:val="00303B9B"/>
    <w:rsid w:val="0031016A"/>
    <w:rsid w:val="00310B4D"/>
    <w:rsid w:val="00311210"/>
    <w:rsid w:val="003137F1"/>
    <w:rsid w:val="00317B51"/>
    <w:rsid w:val="003216B6"/>
    <w:rsid w:val="0032607F"/>
    <w:rsid w:val="003343BD"/>
    <w:rsid w:val="00334A23"/>
    <w:rsid w:val="00335346"/>
    <w:rsid w:val="003402D0"/>
    <w:rsid w:val="00340498"/>
    <w:rsid w:val="00343CF2"/>
    <w:rsid w:val="003457BB"/>
    <w:rsid w:val="00353279"/>
    <w:rsid w:val="003542F4"/>
    <w:rsid w:val="0035508B"/>
    <w:rsid w:val="00356BC2"/>
    <w:rsid w:val="00356CBA"/>
    <w:rsid w:val="0035700D"/>
    <w:rsid w:val="00363F28"/>
    <w:rsid w:val="0036727B"/>
    <w:rsid w:val="00382D5E"/>
    <w:rsid w:val="00390408"/>
    <w:rsid w:val="0039435A"/>
    <w:rsid w:val="003A2025"/>
    <w:rsid w:val="003A5D83"/>
    <w:rsid w:val="003B2D69"/>
    <w:rsid w:val="003B4ADD"/>
    <w:rsid w:val="003B59B2"/>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2260C"/>
    <w:rsid w:val="00424DAA"/>
    <w:rsid w:val="00424F1B"/>
    <w:rsid w:val="0043007C"/>
    <w:rsid w:val="004311DD"/>
    <w:rsid w:val="00437F58"/>
    <w:rsid w:val="0044010D"/>
    <w:rsid w:val="0044304B"/>
    <w:rsid w:val="00451889"/>
    <w:rsid w:val="00454DC4"/>
    <w:rsid w:val="00457518"/>
    <w:rsid w:val="004609DF"/>
    <w:rsid w:val="004628D7"/>
    <w:rsid w:val="00463C23"/>
    <w:rsid w:val="004651E7"/>
    <w:rsid w:val="00467240"/>
    <w:rsid w:val="004765F7"/>
    <w:rsid w:val="004813AD"/>
    <w:rsid w:val="004922E2"/>
    <w:rsid w:val="00493ECE"/>
    <w:rsid w:val="00497C96"/>
    <w:rsid w:val="004A1DD4"/>
    <w:rsid w:val="004A73EF"/>
    <w:rsid w:val="004B22DD"/>
    <w:rsid w:val="004B595F"/>
    <w:rsid w:val="004B65C1"/>
    <w:rsid w:val="004C65E6"/>
    <w:rsid w:val="004C6BDF"/>
    <w:rsid w:val="004E09CC"/>
    <w:rsid w:val="004E632F"/>
    <w:rsid w:val="004E6AB6"/>
    <w:rsid w:val="004F05D8"/>
    <w:rsid w:val="004F3868"/>
    <w:rsid w:val="004F77D9"/>
    <w:rsid w:val="00502A60"/>
    <w:rsid w:val="00503E8D"/>
    <w:rsid w:val="005044C6"/>
    <w:rsid w:val="00507093"/>
    <w:rsid w:val="0051200B"/>
    <w:rsid w:val="00520F38"/>
    <w:rsid w:val="005221BF"/>
    <w:rsid w:val="005228C8"/>
    <w:rsid w:val="00526736"/>
    <w:rsid w:val="005346FC"/>
    <w:rsid w:val="005410C3"/>
    <w:rsid w:val="00543733"/>
    <w:rsid w:val="005463A2"/>
    <w:rsid w:val="005472E6"/>
    <w:rsid w:val="005510A6"/>
    <w:rsid w:val="00554A3E"/>
    <w:rsid w:val="0055677C"/>
    <w:rsid w:val="00557072"/>
    <w:rsid w:val="00561060"/>
    <w:rsid w:val="00561501"/>
    <w:rsid w:val="005644AE"/>
    <w:rsid w:val="00564A33"/>
    <w:rsid w:val="00567199"/>
    <w:rsid w:val="005705BB"/>
    <w:rsid w:val="00570FCC"/>
    <w:rsid w:val="00580590"/>
    <w:rsid w:val="005828FE"/>
    <w:rsid w:val="005846D3"/>
    <w:rsid w:val="00590030"/>
    <w:rsid w:val="00591714"/>
    <w:rsid w:val="00591C0E"/>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57B0"/>
    <w:rsid w:val="005D59E4"/>
    <w:rsid w:val="005D6880"/>
    <w:rsid w:val="005E106F"/>
    <w:rsid w:val="005E1FF6"/>
    <w:rsid w:val="005E302B"/>
    <w:rsid w:val="005E3795"/>
    <w:rsid w:val="005E6735"/>
    <w:rsid w:val="005E7B74"/>
    <w:rsid w:val="005F0C3F"/>
    <w:rsid w:val="005F4C61"/>
    <w:rsid w:val="005F66FE"/>
    <w:rsid w:val="00602B77"/>
    <w:rsid w:val="0060519A"/>
    <w:rsid w:val="006239B2"/>
    <w:rsid w:val="0062757A"/>
    <w:rsid w:val="00633839"/>
    <w:rsid w:val="00644245"/>
    <w:rsid w:val="00647E2F"/>
    <w:rsid w:val="00650639"/>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5A46"/>
    <w:rsid w:val="006A074B"/>
    <w:rsid w:val="006A0CB1"/>
    <w:rsid w:val="006A28EE"/>
    <w:rsid w:val="006A6A41"/>
    <w:rsid w:val="006A7E1E"/>
    <w:rsid w:val="006B0E27"/>
    <w:rsid w:val="006B2AB5"/>
    <w:rsid w:val="006B60D6"/>
    <w:rsid w:val="006B7DD0"/>
    <w:rsid w:val="006C00EB"/>
    <w:rsid w:val="006C7610"/>
    <w:rsid w:val="006C7AE1"/>
    <w:rsid w:val="006D05A2"/>
    <w:rsid w:val="006D756D"/>
    <w:rsid w:val="006E1F04"/>
    <w:rsid w:val="006E26BB"/>
    <w:rsid w:val="006E3B8D"/>
    <w:rsid w:val="006E48EE"/>
    <w:rsid w:val="006E5888"/>
    <w:rsid w:val="006E6BBD"/>
    <w:rsid w:val="006F0E38"/>
    <w:rsid w:val="007000B4"/>
    <w:rsid w:val="00702C4E"/>
    <w:rsid w:val="00703F13"/>
    <w:rsid w:val="007058B3"/>
    <w:rsid w:val="00706D6F"/>
    <w:rsid w:val="00706D85"/>
    <w:rsid w:val="007102E3"/>
    <w:rsid w:val="00726297"/>
    <w:rsid w:val="007311EF"/>
    <w:rsid w:val="00731D11"/>
    <w:rsid w:val="00734E30"/>
    <w:rsid w:val="00735DC5"/>
    <w:rsid w:val="00740EDC"/>
    <w:rsid w:val="00740F6C"/>
    <w:rsid w:val="00744001"/>
    <w:rsid w:val="00744FB9"/>
    <w:rsid w:val="0074585E"/>
    <w:rsid w:val="00754E1C"/>
    <w:rsid w:val="00755287"/>
    <w:rsid w:val="00762E00"/>
    <w:rsid w:val="00764388"/>
    <w:rsid w:val="00766C01"/>
    <w:rsid w:val="00767686"/>
    <w:rsid w:val="00767DF3"/>
    <w:rsid w:val="00767E49"/>
    <w:rsid w:val="00770D83"/>
    <w:rsid w:val="00771CF3"/>
    <w:rsid w:val="007741C5"/>
    <w:rsid w:val="007770D6"/>
    <w:rsid w:val="0078156C"/>
    <w:rsid w:val="00781FF8"/>
    <w:rsid w:val="00783DC8"/>
    <w:rsid w:val="007852DB"/>
    <w:rsid w:val="0079149E"/>
    <w:rsid w:val="007947A6"/>
    <w:rsid w:val="00797870"/>
    <w:rsid w:val="007A0F90"/>
    <w:rsid w:val="007A334F"/>
    <w:rsid w:val="007B5512"/>
    <w:rsid w:val="007D0F0B"/>
    <w:rsid w:val="007D6AA8"/>
    <w:rsid w:val="007E214F"/>
    <w:rsid w:val="007E45B8"/>
    <w:rsid w:val="007E57AC"/>
    <w:rsid w:val="007E7303"/>
    <w:rsid w:val="007F15D9"/>
    <w:rsid w:val="007F26B6"/>
    <w:rsid w:val="007F4E45"/>
    <w:rsid w:val="007F7000"/>
    <w:rsid w:val="0080107A"/>
    <w:rsid w:val="008032D6"/>
    <w:rsid w:val="00810BDC"/>
    <w:rsid w:val="00810C66"/>
    <w:rsid w:val="00811E6C"/>
    <w:rsid w:val="00812E1B"/>
    <w:rsid w:val="00813CFB"/>
    <w:rsid w:val="0081572A"/>
    <w:rsid w:val="00816D28"/>
    <w:rsid w:val="00822D8D"/>
    <w:rsid w:val="00824D5C"/>
    <w:rsid w:val="008300F4"/>
    <w:rsid w:val="00830664"/>
    <w:rsid w:val="008365BC"/>
    <w:rsid w:val="008366CF"/>
    <w:rsid w:val="00842D57"/>
    <w:rsid w:val="0085145A"/>
    <w:rsid w:val="00852CC6"/>
    <w:rsid w:val="00855C34"/>
    <w:rsid w:val="0085720C"/>
    <w:rsid w:val="00870C96"/>
    <w:rsid w:val="00873F55"/>
    <w:rsid w:val="00876553"/>
    <w:rsid w:val="00876AB9"/>
    <w:rsid w:val="00877F6D"/>
    <w:rsid w:val="00881E19"/>
    <w:rsid w:val="00882DFD"/>
    <w:rsid w:val="0088699B"/>
    <w:rsid w:val="00891652"/>
    <w:rsid w:val="00893F54"/>
    <w:rsid w:val="00896100"/>
    <w:rsid w:val="008966AB"/>
    <w:rsid w:val="008A1CBE"/>
    <w:rsid w:val="008A4FE2"/>
    <w:rsid w:val="008B1313"/>
    <w:rsid w:val="008B27AF"/>
    <w:rsid w:val="008B7062"/>
    <w:rsid w:val="008B7A1F"/>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F7D"/>
    <w:rsid w:val="009324A1"/>
    <w:rsid w:val="009340E4"/>
    <w:rsid w:val="00934FFE"/>
    <w:rsid w:val="00943D40"/>
    <w:rsid w:val="009450D6"/>
    <w:rsid w:val="009502DE"/>
    <w:rsid w:val="00954C6C"/>
    <w:rsid w:val="009603AA"/>
    <w:rsid w:val="00966B05"/>
    <w:rsid w:val="009715C5"/>
    <w:rsid w:val="009719BD"/>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3D2F"/>
    <w:rsid w:val="009949A1"/>
    <w:rsid w:val="009A0341"/>
    <w:rsid w:val="009A182D"/>
    <w:rsid w:val="009A19DE"/>
    <w:rsid w:val="009A64B6"/>
    <w:rsid w:val="009B0E19"/>
    <w:rsid w:val="009B2ED4"/>
    <w:rsid w:val="009C0E23"/>
    <w:rsid w:val="009C4807"/>
    <w:rsid w:val="009D1609"/>
    <w:rsid w:val="009D2EFA"/>
    <w:rsid w:val="009E42DF"/>
    <w:rsid w:val="009F1D4A"/>
    <w:rsid w:val="009F2A30"/>
    <w:rsid w:val="009F3761"/>
    <w:rsid w:val="009F4BB5"/>
    <w:rsid w:val="009F50FC"/>
    <w:rsid w:val="009F5920"/>
    <w:rsid w:val="009F6910"/>
    <w:rsid w:val="009F73BF"/>
    <w:rsid w:val="00A0624E"/>
    <w:rsid w:val="00A12323"/>
    <w:rsid w:val="00A12ADE"/>
    <w:rsid w:val="00A13FF5"/>
    <w:rsid w:val="00A14380"/>
    <w:rsid w:val="00A14A3A"/>
    <w:rsid w:val="00A161F7"/>
    <w:rsid w:val="00A1674C"/>
    <w:rsid w:val="00A20E50"/>
    <w:rsid w:val="00A256FD"/>
    <w:rsid w:val="00A30302"/>
    <w:rsid w:val="00A3205D"/>
    <w:rsid w:val="00A377CD"/>
    <w:rsid w:val="00A42365"/>
    <w:rsid w:val="00A5015B"/>
    <w:rsid w:val="00A60390"/>
    <w:rsid w:val="00A6168A"/>
    <w:rsid w:val="00A619CA"/>
    <w:rsid w:val="00A6272A"/>
    <w:rsid w:val="00A628A2"/>
    <w:rsid w:val="00A66D15"/>
    <w:rsid w:val="00A678A3"/>
    <w:rsid w:val="00A67EF5"/>
    <w:rsid w:val="00A77960"/>
    <w:rsid w:val="00A81086"/>
    <w:rsid w:val="00A91D48"/>
    <w:rsid w:val="00A92425"/>
    <w:rsid w:val="00A935C8"/>
    <w:rsid w:val="00A96AA0"/>
    <w:rsid w:val="00A976EC"/>
    <w:rsid w:val="00AA0505"/>
    <w:rsid w:val="00AA5FEF"/>
    <w:rsid w:val="00AA61B7"/>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1B42"/>
    <w:rsid w:val="00B24BE0"/>
    <w:rsid w:val="00B268A6"/>
    <w:rsid w:val="00B33F85"/>
    <w:rsid w:val="00B34ECD"/>
    <w:rsid w:val="00B34FB6"/>
    <w:rsid w:val="00B46303"/>
    <w:rsid w:val="00B471F0"/>
    <w:rsid w:val="00B506F2"/>
    <w:rsid w:val="00B55338"/>
    <w:rsid w:val="00B561F9"/>
    <w:rsid w:val="00B57CEA"/>
    <w:rsid w:val="00B61C7C"/>
    <w:rsid w:val="00B731FD"/>
    <w:rsid w:val="00B73854"/>
    <w:rsid w:val="00B74B42"/>
    <w:rsid w:val="00B75084"/>
    <w:rsid w:val="00B75B05"/>
    <w:rsid w:val="00B81FA8"/>
    <w:rsid w:val="00B8282E"/>
    <w:rsid w:val="00B93908"/>
    <w:rsid w:val="00B93E79"/>
    <w:rsid w:val="00B97C85"/>
    <w:rsid w:val="00BA28DD"/>
    <w:rsid w:val="00BA3776"/>
    <w:rsid w:val="00BA3E90"/>
    <w:rsid w:val="00BA56D6"/>
    <w:rsid w:val="00BA7353"/>
    <w:rsid w:val="00BB2335"/>
    <w:rsid w:val="00BC1329"/>
    <w:rsid w:val="00BC580C"/>
    <w:rsid w:val="00BC6B5E"/>
    <w:rsid w:val="00BD16BE"/>
    <w:rsid w:val="00BD2B89"/>
    <w:rsid w:val="00BD6184"/>
    <w:rsid w:val="00BE4EB7"/>
    <w:rsid w:val="00BF007A"/>
    <w:rsid w:val="00BF0981"/>
    <w:rsid w:val="00BF53AB"/>
    <w:rsid w:val="00BF5E45"/>
    <w:rsid w:val="00C0047A"/>
    <w:rsid w:val="00C01E3F"/>
    <w:rsid w:val="00C037A0"/>
    <w:rsid w:val="00C07260"/>
    <w:rsid w:val="00C11221"/>
    <w:rsid w:val="00C12420"/>
    <w:rsid w:val="00C12923"/>
    <w:rsid w:val="00C14F5E"/>
    <w:rsid w:val="00C2123B"/>
    <w:rsid w:val="00C26BF3"/>
    <w:rsid w:val="00C3751C"/>
    <w:rsid w:val="00C40FBB"/>
    <w:rsid w:val="00C41E47"/>
    <w:rsid w:val="00C42F9E"/>
    <w:rsid w:val="00C45ECB"/>
    <w:rsid w:val="00C523EF"/>
    <w:rsid w:val="00C57933"/>
    <w:rsid w:val="00C62343"/>
    <w:rsid w:val="00C71F87"/>
    <w:rsid w:val="00C73089"/>
    <w:rsid w:val="00C80798"/>
    <w:rsid w:val="00C85CD1"/>
    <w:rsid w:val="00C86F88"/>
    <w:rsid w:val="00C91F7A"/>
    <w:rsid w:val="00C94B9F"/>
    <w:rsid w:val="00C955AE"/>
    <w:rsid w:val="00C96988"/>
    <w:rsid w:val="00C97875"/>
    <w:rsid w:val="00CA50C6"/>
    <w:rsid w:val="00CB00E3"/>
    <w:rsid w:val="00CB4BBC"/>
    <w:rsid w:val="00CB5241"/>
    <w:rsid w:val="00CC0179"/>
    <w:rsid w:val="00CC2EF8"/>
    <w:rsid w:val="00CC305E"/>
    <w:rsid w:val="00CC4070"/>
    <w:rsid w:val="00CC4A05"/>
    <w:rsid w:val="00CC64F0"/>
    <w:rsid w:val="00CC6665"/>
    <w:rsid w:val="00CC7F4D"/>
    <w:rsid w:val="00CD25FC"/>
    <w:rsid w:val="00CD28A0"/>
    <w:rsid w:val="00CD2E52"/>
    <w:rsid w:val="00CD78AD"/>
    <w:rsid w:val="00CE5CEC"/>
    <w:rsid w:val="00CE7B40"/>
    <w:rsid w:val="00CE7C6A"/>
    <w:rsid w:val="00CF1E7B"/>
    <w:rsid w:val="00CF540D"/>
    <w:rsid w:val="00D0344E"/>
    <w:rsid w:val="00D038AC"/>
    <w:rsid w:val="00D10F87"/>
    <w:rsid w:val="00D1271C"/>
    <w:rsid w:val="00D12CCA"/>
    <w:rsid w:val="00D219A1"/>
    <w:rsid w:val="00D25D96"/>
    <w:rsid w:val="00D3145D"/>
    <w:rsid w:val="00D31478"/>
    <w:rsid w:val="00D326F8"/>
    <w:rsid w:val="00D3301C"/>
    <w:rsid w:val="00D3606C"/>
    <w:rsid w:val="00D36D6D"/>
    <w:rsid w:val="00D41700"/>
    <w:rsid w:val="00D42138"/>
    <w:rsid w:val="00D550D8"/>
    <w:rsid w:val="00D55A54"/>
    <w:rsid w:val="00D63A95"/>
    <w:rsid w:val="00D73170"/>
    <w:rsid w:val="00D76BB7"/>
    <w:rsid w:val="00D8682C"/>
    <w:rsid w:val="00D878C3"/>
    <w:rsid w:val="00D9053C"/>
    <w:rsid w:val="00D91FAB"/>
    <w:rsid w:val="00D94098"/>
    <w:rsid w:val="00D963F9"/>
    <w:rsid w:val="00DA1A59"/>
    <w:rsid w:val="00DA3632"/>
    <w:rsid w:val="00DA38B0"/>
    <w:rsid w:val="00DB2CDB"/>
    <w:rsid w:val="00DB6223"/>
    <w:rsid w:val="00DD0913"/>
    <w:rsid w:val="00DD2C7D"/>
    <w:rsid w:val="00DD5E9B"/>
    <w:rsid w:val="00DE2290"/>
    <w:rsid w:val="00DE3556"/>
    <w:rsid w:val="00DE6ADF"/>
    <w:rsid w:val="00DF0BD1"/>
    <w:rsid w:val="00DF351C"/>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348C"/>
    <w:rsid w:val="00E74C04"/>
    <w:rsid w:val="00E77F22"/>
    <w:rsid w:val="00E83415"/>
    <w:rsid w:val="00E93072"/>
    <w:rsid w:val="00E97F6A"/>
    <w:rsid w:val="00EA6AA1"/>
    <w:rsid w:val="00EA71F1"/>
    <w:rsid w:val="00EB3F65"/>
    <w:rsid w:val="00EB5B05"/>
    <w:rsid w:val="00EC1722"/>
    <w:rsid w:val="00EC6595"/>
    <w:rsid w:val="00ED27A4"/>
    <w:rsid w:val="00ED398E"/>
    <w:rsid w:val="00ED5C53"/>
    <w:rsid w:val="00ED718E"/>
    <w:rsid w:val="00ED7FAB"/>
    <w:rsid w:val="00EE649F"/>
    <w:rsid w:val="00EF1878"/>
    <w:rsid w:val="00EF5634"/>
    <w:rsid w:val="00EF7E34"/>
    <w:rsid w:val="00F03925"/>
    <w:rsid w:val="00F067B5"/>
    <w:rsid w:val="00F0709F"/>
    <w:rsid w:val="00F078AD"/>
    <w:rsid w:val="00F11395"/>
    <w:rsid w:val="00F117FC"/>
    <w:rsid w:val="00F1295B"/>
    <w:rsid w:val="00F17CE3"/>
    <w:rsid w:val="00F2035C"/>
    <w:rsid w:val="00F22B8D"/>
    <w:rsid w:val="00F2570E"/>
    <w:rsid w:val="00F2789C"/>
    <w:rsid w:val="00F27E65"/>
    <w:rsid w:val="00F3143E"/>
    <w:rsid w:val="00F31E30"/>
    <w:rsid w:val="00F34E37"/>
    <w:rsid w:val="00F37B24"/>
    <w:rsid w:val="00F40B88"/>
    <w:rsid w:val="00F42EE8"/>
    <w:rsid w:val="00F43DE5"/>
    <w:rsid w:val="00F46D04"/>
    <w:rsid w:val="00F53355"/>
    <w:rsid w:val="00F57CA0"/>
    <w:rsid w:val="00F63182"/>
    <w:rsid w:val="00F6489E"/>
    <w:rsid w:val="00F66706"/>
    <w:rsid w:val="00F72E97"/>
    <w:rsid w:val="00F745D9"/>
    <w:rsid w:val="00F8385B"/>
    <w:rsid w:val="00F9165A"/>
    <w:rsid w:val="00F93BD7"/>
    <w:rsid w:val="00F94353"/>
    <w:rsid w:val="00F96EBF"/>
    <w:rsid w:val="00FA0ACC"/>
    <w:rsid w:val="00FA3FEF"/>
    <w:rsid w:val="00FA4821"/>
    <w:rsid w:val="00FB40A6"/>
    <w:rsid w:val="00FB4E39"/>
    <w:rsid w:val="00FC0CF6"/>
    <w:rsid w:val="00FC2651"/>
    <w:rsid w:val="00FD4E23"/>
    <w:rsid w:val="00FD5691"/>
    <w:rsid w:val="00FD598E"/>
    <w:rsid w:val="00FE2FD7"/>
    <w:rsid w:val="00FE355F"/>
    <w:rsid w:val="00FE4AD8"/>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0E9F8E"/>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4222-19C2-49AA-B73F-60160D82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10</cp:revision>
  <cp:lastPrinted>2021-08-11T00:41:00Z</cp:lastPrinted>
  <dcterms:created xsi:type="dcterms:W3CDTF">2022-03-03T23:50:00Z</dcterms:created>
  <dcterms:modified xsi:type="dcterms:W3CDTF">2022-03-09T20:54:00Z</dcterms:modified>
</cp:coreProperties>
</file>